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7BA3" w14:textId="3A61BF63" w:rsidR="0005090C" w:rsidRPr="003605DC" w:rsidRDefault="00654566">
      <w:pPr>
        <w:rPr>
          <w:rFonts w:asciiTheme="minorHAnsi" w:hAnsiTheme="minorHAnsi"/>
          <w:b/>
        </w:rPr>
      </w:pPr>
      <w:r w:rsidRPr="003605DC">
        <w:rPr>
          <w:rFonts w:asciiTheme="minorHAnsi" w:hAnsiTheme="minorHAnsi"/>
          <w:b/>
        </w:rPr>
        <w:t xml:space="preserve">Příloha č. </w:t>
      </w:r>
      <w:r w:rsidR="00205A06">
        <w:rPr>
          <w:rFonts w:asciiTheme="minorHAnsi" w:hAnsiTheme="minorHAnsi"/>
          <w:b/>
        </w:rPr>
        <w:t>3</w:t>
      </w:r>
      <w:r w:rsidRPr="003605DC">
        <w:rPr>
          <w:rFonts w:asciiTheme="minorHAnsi" w:hAnsiTheme="minorHAnsi"/>
          <w:b/>
        </w:rPr>
        <w:t xml:space="preserve"> zadávací dokumentace – Závazný návrh smlouvy</w:t>
      </w:r>
      <w:r w:rsidR="00062AEF" w:rsidRPr="003605DC">
        <w:rPr>
          <w:rFonts w:asciiTheme="minorHAnsi" w:hAnsiTheme="minorHAnsi"/>
          <w:b/>
        </w:rPr>
        <w:t xml:space="preserve"> o dílo</w:t>
      </w:r>
    </w:p>
    <w:p w14:paraId="56353B74" w14:textId="77777777" w:rsidR="00241DB6" w:rsidRPr="00AB3299" w:rsidRDefault="00241DB6">
      <w:pPr>
        <w:rPr>
          <w:rFonts w:asciiTheme="minorHAnsi" w:hAnsiTheme="minorHAnsi"/>
          <w:b/>
          <w:sz w:val="14"/>
          <w:u w:val="single"/>
        </w:rPr>
      </w:pPr>
    </w:p>
    <w:p w14:paraId="5336C461" w14:textId="67A68B6D" w:rsidR="00432C06" w:rsidRPr="00EF5B8D" w:rsidRDefault="00654566" w:rsidP="00023066">
      <w:pPr>
        <w:jc w:val="center"/>
        <w:rPr>
          <w:rFonts w:asciiTheme="minorHAnsi" w:hAnsiTheme="minorHAnsi" w:cstheme="minorHAnsi"/>
          <w:b/>
          <w:sz w:val="28"/>
          <w:szCs w:val="20"/>
        </w:rPr>
      </w:pPr>
      <w:r w:rsidRPr="00EF5B8D">
        <w:rPr>
          <w:rFonts w:asciiTheme="minorHAnsi" w:hAnsiTheme="minorHAnsi" w:cstheme="minorHAnsi"/>
          <w:b/>
          <w:sz w:val="28"/>
          <w:szCs w:val="20"/>
        </w:rPr>
        <w:t xml:space="preserve">SMLOUVA </w:t>
      </w:r>
      <w:r w:rsidR="00B446AD" w:rsidRPr="00EF5B8D">
        <w:rPr>
          <w:rFonts w:asciiTheme="minorHAnsi" w:hAnsiTheme="minorHAnsi" w:cstheme="minorHAnsi"/>
          <w:b/>
          <w:sz w:val="28"/>
          <w:szCs w:val="20"/>
        </w:rPr>
        <w:t xml:space="preserve">O </w:t>
      </w:r>
      <w:r w:rsidR="00710CAA" w:rsidRPr="00EF5B8D">
        <w:rPr>
          <w:rFonts w:asciiTheme="minorHAnsi" w:hAnsiTheme="minorHAnsi" w:cstheme="minorHAnsi"/>
          <w:b/>
          <w:sz w:val="28"/>
          <w:szCs w:val="20"/>
        </w:rPr>
        <w:t>DÍLO</w:t>
      </w:r>
      <w:r w:rsidR="00B446AD" w:rsidRPr="00EF5B8D">
        <w:rPr>
          <w:rFonts w:asciiTheme="minorHAnsi" w:hAnsiTheme="minorHAnsi" w:cstheme="minorHAnsi"/>
          <w:b/>
          <w:sz w:val="28"/>
          <w:szCs w:val="20"/>
        </w:rPr>
        <w:t xml:space="preserve"> </w:t>
      </w:r>
    </w:p>
    <w:p w14:paraId="6A65F7FB" w14:textId="0E4D24AC" w:rsidR="007D1E40" w:rsidRPr="00EF5B8D" w:rsidRDefault="007D1E40" w:rsidP="007D1E40">
      <w:pPr>
        <w:jc w:val="center"/>
        <w:rPr>
          <w:rFonts w:asciiTheme="minorHAnsi" w:hAnsiTheme="minorHAnsi"/>
          <w:sz w:val="22"/>
          <w:szCs w:val="22"/>
        </w:rPr>
      </w:pPr>
      <w:r w:rsidRPr="00EF5B8D">
        <w:rPr>
          <w:rFonts w:asciiTheme="minorHAnsi" w:hAnsiTheme="minorHAnsi"/>
          <w:sz w:val="22"/>
          <w:szCs w:val="22"/>
        </w:rPr>
        <w:t xml:space="preserve">uzavřená dle ustanovení § 2586 a násl. zákona č. 89/2012 Sb., občanský zákoník,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„OZ“) a dle zákona č. 134/2016 Sb., o zadávání veřejných zakázek,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„ZZVZ“)</w:t>
      </w:r>
    </w:p>
    <w:p w14:paraId="7718A503" w14:textId="77777777" w:rsidR="009031F0" w:rsidRPr="00EF5B8D" w:rsidRDefault="009031F0" w:rsidP="00654566">
      <w:pPr>
        <w:pStyle w:val="Zkladntext2"/>
        <w:framePr w:w="0" w:hRule="auto" w:hSpace="0" w:wrap="auto" w:vAnchor="margin" w:hAnchor="text" w:xAlign="left" w:yAlign="inline"/>
        <w:rPr>
          <w:rFonts w:asciiTheme="minorHAnsi" w:hAnsiTheme="minorHAnsi" w:cs="Times New Roman"/>
          <w:bCs/>
        </w:rPr>
      </w:pPr>
    </w:p>
    <w:p w14:paraId="7550E84A" w14:textId="40848E43" w:rsidR="00205A06" w:rsidRPr="00B878BD" w:rsidRDefault="00710CAA" w:rsidP="00205A06">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na zhotovení projektové dokumentace</w:t>
      </w:r>
      <w:r w:rsidR="00205A06" w:rsidRPr="00B878BD">
        <w:rPr>
          <w:rFonts w:asciiTheme="minorHAnsi" w:hAnsiTheme="minorHAnsi"/>
          <w:b w:val="0"/>
          <w:bCs/>
          <w:sz w:val="22"/>
          <w:szCs w:val="22"/>
        </w:rPr>
        <w:t xml:space="preserve"> </w:t>
      </w:r>
      <w:r w:rsidR="00205A06" w:rsidRPr="00B878BD">
        <w:rPr>
          <w:rFonts w:asciiTheme="minorHAnsi" w:hAnsiTheme="minorHAnsi" w:cs="Times New Roman"/>
          <w:b w:val="0"/>
          <w:bCs/>
          <w:sz w:val="22"/>
          <w:szCs w:val="22"/>
        </w:rPr>
        <w:t xml:space="preserve">stavebních úprav pro instalaci lékařských technologií </w:t>
      </w:r>
    </w:p>
    <w:p w14:paraId="3A9E14B5" w14:textId="5F293353" w:rsidR="009031F0" w:rsidRPr="00B878BD" w:rsidRDefault="00205A06" w:rsidP="00205A06">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pořizovaných v rámci programu IROP v roce 2020</w:t>
      </w:r>
    </w:p>
    <w:p w14:paraId="79081495" w14:textId="77777777" w:rsidR="00205A06"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Default="000E48B5" w:rsidP="009C5B36">
      <w:pPr>
        <w:pStyle w:val="Zkladntext2"/>
        <w:framePr w:w="0" w:hRule="auto" w:hSpace="0" w:wrap="auto" w:vAnchor="margin" w:hAnchor="text" w:xAlign="left" w:yAlign="inline"/>
        <w:jc w:val="left"/>
        <w:rPr>
          <w:rFonts w:asciiTheme="minorHAnsi" w:hAnsiTheme="minorHAnsi" w:cs="Times New Roman"/>
          <w:bCs/>
          <w:sz w:val="22"/>
          <w:szCs w:val="22"/>
        </w:rPr>
      </w:pPr>
      <w:r w:rsidRPr="00EF5B8D">
        <w:rPr>
          <w:rFonts w:asciiTheme="minorHAnsi" w:hAnsiTheme="minorHAnsi" w:cs="Times New Roman"/>
          <w:bCs/>
          <w:sz w:val="22"/>
          <w:szCs w:val="22"/>
        </w:rPr>
        <w:t>Smluvní strany</w:t>
      </w:r>
    </w:p>
    <w:p w14:paraId="216B2C41" w14:textId="77777777" w:rsidR="00205A06" w:rsidRPr="00EF5B8D"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77777777" w:rsidR="00EF7AE0" w:rsidRPr="0053682E" w:rsidRDefault="00EF7AE0" w:rsidP="00EF7AE0">
      <w:pPr>
        <w:pStyle w:val="Odstavecseseznamem"/>
        <w:numPr>
          <w:ilvl w:val="0"/>
          <w:numId w:val="50"/>
        </w:numPr>
        <w:ind w:left="360"/>
        <w:rPr>
          <w:rFonts w:asciiTheme="minorHAnsi" w:hAnsiTheme="minorHAnsi"/>
          <w:bCs/>
          <w:sz w:val="24"/>
        </w:rPr>
      </w:pPr>
      <w:r w:rsidRPr="0053682E">
        <w:rPr>
          <w:rFonts w:asciiTheme="minorHAnsi" w:hAnsiTheme="minorHAnsi"/>
          <w:b/>
          <w:sz w:val="24"/>
        </w:rPr>
        <w:t>Nemocnice Pardubického kraje, a.s.</w:t>
      </w:r>
    </w:p>
    <w:p w14:paraId="723606A2" w14:textId="77777777" w:rsidR="00EF7AE0" w:rsidRPr="0096739F" w:rsidRDefault="00EF7AE0" w:rsidP="00EF7AE0">
      <w:pPr>
        <w:pStyle w:val="Odstavec11"/>
        <w:numPr>
          <w:ilvl w:val="0"/>
          <w:numId w:val="0"/>
        </w:numPr>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1DA95B95" w14:textId="2CFCFB9E"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w:t>
      </w:r>
      <w:r w:rsidR="00205A06">
        <w:rPr>
          <w:rFonts w:asciiTheme="minorHAnsi" w:hAnsiTheme="minorHAnsi"/>
          <w:sz w:val="22"/>
          <w:szCs w:val="22"/>
        </w:rPr>
        <w:t xml:space="preserve">MHA, </w:t>
      </w:r>
      <w:r w:rsidRPr="0096739F">
        <w:rPr>
          <w:rFonts w:asciiTheme="minorHAnsi" w:hAnsiTheme="minorHAnsi"/>
          <w:sz w:val="22"/>
          <w:szCs w:val="22"/>
        </w:rPr>
        <w:t xml:space="preserve">předsedou představenstva </w:t>
      </w:r>
    </w:p>
    <w:p w14:paraId="052B17CF" w14:textId="6461EF37" w:rsidR="00EF7AE0" w:rsidRPr="0096739F" w:rsidRDefault="003F3C67" w:rsidP="00EF7AE0">
      <w:pPr>
        <w:ind w:left="1419" w:firstLine="708"/>
        <w:rPr>
          <w:rFonts w:asciiTheme="minorHAnsi" w:hAnsiTheme="minorHAnsi"/>
          <w:sz w:val="22"/>
          <w:szCs w:val="22"/>
        </w:rPr>
      </w:pPr>
      <w:r w:rsidRPr="003F3C67">
        <w:rPr>
          <w:rFonts w:asciiTheme="minorHAnsi" w:hAnsiTheme="minorHAnsi"/>
          <w:sz w:val="22"/>
          <w:szCs w:val="22"/>
        </w:rPr>
        <w:t xml:space="preserve">Ing. Františkem </w:t>
      </w:r>
      <w:proofErr w:type="spellStart"/>
      <w:r w:rsidRPr="003F3C67">
        <w:rPr>
          <w:rFonts w:asciiTheme="minorHAnsi" w:hAnsiTheme="minorHAnsi"/>
          <w:sz w:val="22"/>
          <w:szCs w:val="22"/>
        </w:rPr>
        <w:t>Lešundákem</w:t>
      </w:r>
      <w:proofErr w:type="spellEnd"/>
      <w:r w:rsidRPr="003F3C67">
        <w:rPr>
          <w:rFonts w:asciiTheme="minorHAnsi" w:hAnsiTheme="minorHAnsi"/>
          <w:sz w:val="22"/>
          <w:szCs w:val="22"/>
        </w:rPr>
        <w:t>, místopředsedou představenstva</w:t>
      </w:r>
      <w:r w:rsidR="00EF7AE0" w:rsidRPr="00A34872" w:rsidDel="00A34872">
        <w:rPr>
          <w:rFonts w:asciiTheme="minorHAnsi" w:hAnsiTheme="minorHAnsi"/>
          <w:sz w:val="22"/>
          <w:szCs w:val="22"/>
        </w:rPr>
        <w:t xml:space="preserve"> </w:t>
      </w:r>
    </w:p>
    <w:p w14:paraId="613D07E9" w14:textId="77777777" w:rsidR="00EF7AE0" w:rsidRPr="0096739F" w:rsidRDefault="00EF7AE0" w:rsidP="00EF7AE0">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7D6559D2"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3433C7DF" w14:textId="77777777"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41879625" w14:textId="77777777" w:rsidR="00EF7AE0" w:rsidRPr="0096739F" w:rsidRDefault="00EF7AE0" w:rsidP="00EF7AE0">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0997E502" w14:textId="77777777" w:rsidR="00EF7AE0" w:rsidRPr="0096739F" w:rsidRDefault="00EF7AE0" w:rsidP="00EF7AE0">
      <w:pPr>
        <w:pStyle w:val="Bezmezer"/>
        <w:ind w:left="426"/>
        <w:jc w:val="both"/>
        <w:rPr>
          <w:rFonts w:asciiTheme="minorHAnsi" w:hAnsiTheme="minorHAnsi"/>
        </w:rPr>
      </w:pPr>
      <w:r w:rsidRPr="0096739F">
        <w:rPr>
          <w:rFonts w:asciiTheme="minorHAnsi" w:hAnsiTheme="minorHAnsi"/>
        </w:rPr>
        <w:t>zapsaná v obchodním rejstříku vedeném u Krajského soudu v Hradci Králové, oddíl B, vložka 2629</w:t>
      </w:r>
    </w:p>
    <w:p w14:paraId="23392FDB"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63EDABE3" w14:textId="77777777" w:rsidR="00EF7AE0" w:rsidRDefault="00EF7AE0" w:rsidP="00EF7AE0">
      <w:pPr>
        <w:ind w:left="426"/>
        <w:rPr>
          <w:rFonts w:asciiTheme="minorHAnsi" w:hAnsiTheme="minorHAnsi"/>
          <w:sz w:val="22"/>
          <w:szCs w:val="22"/>
        </w:rPr>
      </w:pPr>
    </w:p>
    <w:p w14:paraId="2FE820AC" w14:textId="29317EB9" w:rsidR="00EF7AE0" w:rsidRDefault="00EF7AE0" w:rsidP="00EF7AE0">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773A2DF7" w14:textId="0BE0F57A"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 xml:space="preserve"> Ing. Petr Vrba</w:t>
      </w:r>
    </w:p>
    <w:p w14:paraId="0E024183" w14:textId="0C9DA756" w:rsidR="00EF7AE0" w:rsidRPr="00D74CBE" w:rsidRDefault="00EF7AE0" w:rsidP="00EF7AE0">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petr.vrba</w:t>
      </w:r>
      <w:r w:rsidRPr="003D261E">
        <w:rPr>
          <w:rFonts w:asciiTheme="minorHAnsi" w:hAnsiTheme="minorHAnsi"/>
          <w:sz w:val="22"/>
          <w:szCs w:val="22"/>
        </w:rPr>
        <w:t>@nempk.cz</w:t>
      </w:r>
    </w:p>
    <w:p w14:paraId="0797FDE8" w14:textId="5BCF9DC0" w:rsidR="00EF7AE0" w:rsidRPr="00611919" w:rsidRDefault="00EF7AE0" w:rsidP="00EF7AE0">
      <w:pPr>
        <w:ind w:left="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+420 466 011 701</w:t>
      </w:r>
    </w:p>
    <w:p w14:paraId="18FAC360" w14:textId="77777777" w:rsidR="00EF7AE0" w:rsidRDefault="00EF7AE0" w:rsidP="003D261E">
      <w:pPr>
        <w:rPr>
          <w:rFonts w:asciiTheme="minorHAnsi" w:hAnsiTheme="minorHAnsi"/>
          <w:sz w:val="22"/>
          <w:szCs w:val="22"/>
        </w:rPr>
      </w:pPr>
      <w:r>
        <w:rPr>
          <w:rFonts w:asciiTheme="minorHAnsi" w:hAnsiTheme="minorHAnsi"/>
          <w:sz w:val="22"/>
          <w:szCs w:val="22"/>
        </w:rPr>
        <w:t xml:space="preserve">         </w:t>
      </w:r>
    </w:p>
    <w:p w14:paraId="2984B577" w14:textId="3936F784" w:rsidR="00EF7AE0" w:rsidRPr="00550F75" w:rsidRDefault="00EF7AE0" w:rsidP="003D261E">
      <w:pPr>
        <w:rPr>
          <w:rFonts w:asciiTheme="minorHAnsi" w:hAnsiTheme="minorHAnsi"/>
          <w:sz w:val="22"/>
          <w:szCs w:val="22"/>
        </w:rPr>
      </w:pPr>
      <w:r>
        <w:rPr>
          <w:rFonts w:asciiTheme="minorHAnsi" w:hAnsiTheme="minorHAnsi"/>
          <w:sz w:val="22"/>
          <w:szCs w:val="22"/>
        </w:rPr>
        <w:t xml:space="preserve">         </w:t>
      </w:r>
      <w:r w:rsidRPr="00550F75">
        <w:rPr>
          <w:rFonts w:asciiTheme="minorHAnsi" w:hAnsiTheme="minorHAnsi"/>
          <w:sz w:val="22"/>
          <w:szCs w:val="22"/>
        </w:rPr>
        <w:t xml:space="preserve">Jméno:  </w:t>
      </w:r>
      <w:r>
        <w:rPr>
          <w:rFonts w:asciiTheme="minorHAnsi" w:hAnsiTheme="minorHAnsi"/>
          <w:sz w:val="22"/>
          <w:szCs w:val="22"/>
        </w:rPr>
        <w:t xml:space="preserve"> Ing. Miloslava Chovančáková, MBA</w:t>
      </w:r>
    </w:p>
    <w:p w14:paraId="6332516C" w14:textId="77777777" w:rsidR="00EF7AE0" w:rsidRPr="00471A0D" w:rsidRDefault="00EF7AE0" w:rsidP="00EF7AE0">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r w:rsidRPr="00471A0D">
        <w:rPr>
          <w:rFonts w:asciiTheme="minorHAnsi" w:hAnsiTheme="minorHAnsi"/>
          <w:sz w:val="22"/>
          <w:szCs w:val="22"/>
        </w:rPr>
        <w:t>m.</w:t>
      </w:r>
      <w:proofErr w:type="gramEnd"/>
      <w:r w:rsidRPr="00471A0D">
        <w:rPr>
          <w:rFonts w:asciiTheme="minorHAnsi" w:hAnsiTheme="minorHAnsi"/>
          <w:sz w:val="22"/>
          <w:szCs w:val="22"/>
        </w:rPr>
        <w:t>chovancakova@nempk.cz</w:t>
      </w:r>
    </w:p>
    <w:p w14:paraId="6AD754EC" w14:textId="345B24B5" w:rsidR="00EF7AE0" w:rsidRDefault="00EF7AE0" w:rsidP="003D261E">
      <w:pPr>
        <w:ind w:firstLine="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+420 466 011 739</w:t>
      </w:r>
    </w:p>
    <w:p w14:paraId="6974FD8D" w14:textId="77777777" w:rsidR="00EF7AE0" w:rsidRDefault="00EF7AE0" w:rsidP="00EF7AE0">
      <w:pPr>
        <w:rPr>
          <w:rFonts w:asciiTheme="minorHAnsi" w:hAnsiTheme="minorHAnsi"/>
          <w:sz w:val="22"/>
          <w:szCs w:val="22"/>
        </w:rPr>
      </w:pPr>
    </w:p>
    <w:p w14:paraId="78FC83F1"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dále jen „objednatel“ na straně jedné</w:t>
      </w:r>
    </w:p>
    <w:p w14:paraId="0A5EBE0C" w14:textId="77777777" w:rsidR="00EF7AE0" w:rsidRPr="00AB3299" w:rsidRDefault="00EF7AE0" w:rsidP="00EF7AE0">
      <w:pPr>
        <w:tabs>
          <w:tab w:val="left" w:pos="284"/>
        </w:tabs>
        <w:rPr>
          <w:rFonts w:asciiTheme="minorHAnsi" w:hAnsiTheme="minorHAnsi"/>
          <w:sz w:val="12"/>
          <w:szCs w:val="22"/>
        </w:rPr>
      </w:pPr>
    </w:p>
    <w:p w14:paraId="6FAD91D2" w14:textId="77777777" w:rsidR="00EF7AE0" w:rsidRPr="0096739F" w:rsidRDefault="00EF7AE0" w:rsidP="00EF7AE0">
      <w:pPr>
        <w:rPr>
          <w:rFonts w:asciiTheme="minorHAnsi" w:hAnsiTheme="minorHAnsi"/>
          <w:sz w:val="22"/>
          <w:szCs w:val="22"/>
        </w:rPr>
      </w:pPr>
      <w:r w:rsidRPr="0096739F">
        <w:rPr>
          <w:rFonts w:asciiTheme="minorHAnsi" w:hAnsiTheme="minorHAnsi"/>
          <w:sz w:val="22"/>
          <w:szCs w:val="22"/>
        </w:rPr>
        <w:t>a</w:t>
      </w:r>
    </w:p>
    <w:p w14:paraId="70C01FB8" w14:textId="77777777" w:rsidR="00EF7AE0" w:rsidRPr="00AB3299" w:rsidRDefault="00EF7AE0" w:rsidP="00EF7AE0">
      <w:pPr>
        <w:pStyle w:val="Odstavecseseznamem"/>
        <w:ind w:left="360"/>
        <w:rPr>
          <w:rFonts w:asciiTheme="minorHAnsi" w:hAnsiTheme="minorHAnsi"/>
          <w:bCs/>
          <w:sz w:val="10"/>
          <w:szCs w:val="22"/>
        </w:rPr>
      </w:pPr>
    </w:p>
    <w:p w14:paraId="158DCE8E" w14:textId="77777777" w:rsidR="00EF7AE0" w:rsidRPr="00554819" w:rsidRDefault="00EF7AE0" w:rsidP="00EF7AE0">
      <w:pPr>
        <w:pStyle w:val="Odstavecseseznamem"/>
        <w:numPr>
          <w:ilvl w:val="0"/>
          <w:numId w:val="50"/>
        </w:numPr>
        <w:ind w:left="360"/>
        <w:rPr>
          <w:rFonts w:asciiTheme="minorHAnsi" w:hAnsiTheme="minorHAnsi"/>
          <w:b/>
          <w:bCs/>
          <w:sz w:val="24"/>
        </w:rPr>
      </w:pPr>
      <w:r w:rsidRPr="00554819">
        <w:rPr>
          <w:rFonts w:asciiTheme="minorHAnsi" w:hAnsiTheme="minorHAnsi"/>
          <w:b/>
          <w:color w:val="FF0000"/>
          <w:sz w:val="24"/>
        </w:rPr>
        <w:t>(doplní dodavatel - obchodní firma / jméno a příjmení)</w:t>
      </w:r>
    </w:p>
    <w:p w14:paraId="7C39E90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bCs/>
          <w:sz w:val="22"/>
          <w:szCs w:val="22"/>
        </w:rPr>
      </w:pPr>
      <w:proofErr w:type="gramStart"/>
      <w:r w:rsidRPr="00550F75">
        <w:rPr>
          <w:rFonts w:asciiTheme="minorHAnsi" w:hAnsiTheme="minorHAnsi"/>
          <w:sz w:val="22"/>
          <w:szCs w:val="22"/>
        </w:rPr>
        <w:t xml:space="preserve">Sídlo: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r w:rsidRPr="00550F75">
        <w:rPr>
          <w:rFonts w:asciiTheme="minorHAnsi" w:hAnsiTheme="minorHAnsi"/>
          <w:sz w:val="22"/>
          <w:szCs w:val="22"/>
        </w:rPr>
        <w:t xml:space="preserve"> </w:t>
      </w:r>
    </w:p>
    <w:p w14:paraId="54ADFB1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3186DF9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1E3CD18B"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1E3F769F"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proofErr w:type="gramStart"/>
      <w:r w:rsidRPr="00550F75">
        <w:rPr>
          <w:rFonts w:asciiTheme="minorHAnsi" w:hAnsiTheme="minorHAnsi"/>
          <w:sz w:val="22"/>
          <w:szCs w:val="22"/>
        </w:rPr>
        <w:t xml:space="preserve">IČ: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3B6834A" w14:textId="77777777" w:rsidR="00EF7AE0" w:rsidRPr="00550F75" w:rsidRDefault="00EF7AE0" w:rsidP="00EF7AE0">
      <w:pPr>
        <w:ind w:firstLine="426"/>
        <w:rPr>
          <w:rFonts w:asciiTheme="minorHAnsi" w:hAnsiTheme="minorHAnsi"/>
          <w:sz w:val="22"/>
          <w:szCs w:val="22"/>
        </w:rPr>
      </w:pPr>
      <w:proofErr w:type="gramStart"/>
      <w:r w:rsidRPr="00550F75">
        <w:rPr>
          <w:rFonts w:asciiTheme="minorHAnsi" w:hAnsiTheme="minorHAnsi"/>
          <w:sz w:val="22"/>
          <w:szCs w:val="22"/>
        </w:rPr>
        <w:t xml:space="preserve">DIČ: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BD752FA" w14:textId="77777777" w:rsidR="00EF7AE0" w:rsidRPr="00550F75" w:rsidRDefault="00EF7AE0" w:rsidP="00EF7AE0">
      <w:pPr>
        <w:pStyle w:val="Bezmezer"/>
        <w:ind w:left="426"/>
        <w:jc w:val="both"/>
        <w:rPr>
          <w:rFonts w:asciiTheme="minorHAnsi" w:hAnsiTheme="minorHAnsi"/>
        </w:rPr>
      </w:pPr>
      <w:r w:rsidRPr="00550F75">
        <w:rPr>
          <w:rFonts w:asciiTheme="minorHAnsi" w:hAnsiTheme="minorHAnsi"/>
        </w:rPr>
        <w:t xml:space="preserve">zapsaná v obchodním rejstříku vedeném u Krajského </w:t>
      </w:r>
      <w:proofErr w:type="gramStart"/>
      <w:r w:rsidRPr="00550F75">
        <w:rPr>
          <w:rFonts w:asciiTheme="minorHAnsi" w:hAnsiTheme="minorHAnsi"/>
        </w:rPr>
        <w:t xml:space="preserve">soudu v  </w:t>
      </w:r>
      <w:r>
        <w:rPr>
          <w:rFonts w:asciiTheme="minorHAnsi" w:hAnsiTheme="minorHAnsi"/>
          <w:color w:val="FF0000"/>
        </w:rPr>
        <w:t>(doplní</w:t>
      </w:r>
      <w:proofErr w:type="gramEnd"/>
      <w:r>
        <w:rPr>
          <w:rFonts w:asciiTheme="minorHAnsi" w:hAnsiTheme="minorHAnsi"/>
          <w:color w:val="FF0000"/>
        </w:rPr>
        <w:t xml:space="preserve"> zhotovitel)</w:t>
      </w:r>
    </w:p>
    <w:p w14:paraId="5E96F0EC" w14:textId="77777777" w:rsidR="00EF7AE0" w:rsidRPr="00550F75" w:rsidRDefault="00EF7AE0" w:rsidP="00EF7AE0">
      <w:pPr>
        <w:rPr>
          <w:rFonts w:asciiTheme="minorHAnsi" w:hAnsiTheme="minorHAnsi"/>
          <w:sz w:val="22"/>
          <w:szCs w:val="22"/>
        </w:rPr>
      </w:pPr>
      <w:r w:rsidRPr="00550F75">
        <w:rPr>
          <w:rFonts w:asciiTheme="minorHAnsi" w:hAnsiTheme="minorHAnsi"/>
          <w:sz w:val="22"/>
          <w:szCs w:val="22"/>
        </w:rPr>
        <w:t xml:space="preserve">         Datová </w:t>
      </w:r>
      <w:proofErr w:type="gramStart"/>
      <w:r w:rsidRPr="00550F75">
        <w:rPr>
          <w:rFonts w:asciiTheme="minorHAnsi" w:hAnsiTheme="minorHAnsi"/>
          <w:sz w:val="22"/>
          <w:szCs w:val="22"/>
        </w:rPr>
        <w:t xml:space="preserve">schránka: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p>
    <w:p w14:paraId="5FA57F1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Adresa pro </w:t>
      </w:r>
      <w:proofErr w:type="gramStart"/>
      <w:r w:rsidRPr="00550F75">
        <w:rPr>
          <w:rFonts w:asciiTheme="minorHAnsi" w:hAnsiTheme="minorHAnsi"/>
          <w:sz w:val="22"/>
          <w:szCs w:val="22"/>
        </w:rPr>
        <w:t xml:space="preserve">doručování:  </w:t>
      </w:r>
      <w:r>
        <w:rPr>
          <w:rFonts w:asciiTheme="minorHAnsi" w:hAnsiTheme="minorHAnsi"/>
          <w:color w:val="FF0000"/>
          <w:sz w:val="22"/>
          <w:szCs w:val="22"/>
        </w:rPr>
        <w:t>(doplní</w:t>
      </w:r>
      <w:proofErr w:type="gramEnd"/>
      <w:r>
        <w:rPr>
          <w:rFonts w:asciiTheme="minorHAnsi" w:hAnsiTheme="minorHAnsi"/>
          <w:color w:val="FF0000"/>
          <w:sz w:val="22"/>
          <w:szCs w:val="22"/>
        </w:rPr>
        <w:t xml:space="preserve"> zhotovitel)</w:t>
      </w:r>
    </w:p>
    <w:p w14:paraId="50CE1CBD" w14:textId="77777777" w:rsidR="00205A06" w:rsidRDefault="00EF7AE0" w:rsidP="00EF7AE0">
      <w:pPr>
        <w:pStyle w:val="Odstavecseseznamem"/>
        <w:ind w:left="360"/>
        <w:rPr>
          <w:rFonts w:asciiTheme="minorHAnsi" w:hAnsiTheme="minorHAnsi"/>
          <w:sz w:val="22"/>
          <w:szCs w:val="22"/>
        </w:rPr>
      </w:pPr>
      <w:r w:rsidRPr="00B878BD">
        <w:rPr>
          <w:rFonts w:asciiTheme="minorHAnsi" w:hAnsiTheme="minorHAnsi"/>
          <w:sz w:val="22"/>
          <w:szCs w:val="22"/>
        </w:rPr>
        <w:t xml:space="preserve">  </w:t>
      </w:r>
    </w:p>
    <w:p w14:paraId="6B09DB77" w14:textId="0E31617E" w:rsidR="00EF7AE0" w:rsidRPr="00B878BD" w:rsidRDefault="00EF7AE0" w:rsidP="00EF7AE0">
      <w:pPr>
        <w:pStyle w:val="Odstavecseseznamem"/>
        <w:ind w:left="360"/>
        <w:rPr>
          <w:rFonts w:asciiTheme="minorHAnsi" w:hAnsiTheme="minorHAnsi"/>
          <w:bCs/>
          <w:sz w:val="22"/>
          <w:szCs w:val="22"/>
        </w:rPr>
      </w:pPr>
      <w:r w:rsidRPr="00B878BD">
        <w:rPr>
          <w:rFonts w:asciiTheme="minorHAnsi" w:hAnsiTheme="minorHAnsi"/>
          <w:sz w:val="22"/>
          <w:szCs w:val="22"/>
        </w:rPr>
        <w:t>Kontaktní osoba objednatele ve věcech technických:</w:t>
      </w:r>
    </w:p>
    <w:p w14:paraId="743547F5" w14:textId="77777777" w:rsidR="00EF7AE0" w:rsidRPr="00205A06" w:rsidRDefault="00EF7AE0" w:rsidP="00EF7AE0">
      <w:pPr>
        <w:ind w:left="426"/>
        <w:rPr>
          <w:rFonts w:asciiTheme="minorHAnsi" w:hAnsiTheme="minorHAnsi"/>
          <w:sz w:val="22"/>
          <w:szCs w:val="22"/>
        </w:rPr>
      </w:pPr>
      <w:r w:rsidRPr="00B878BD">
        <w:rPr>
          <w:rFonts w:asciiTheme="minorHAnsi" w:hAnsiTheme="minorHAnsi"/>
          <w:bCs/>
          <w:sz w:val="22"/>
          <w:szCs w:val="22"/>
        </w:rPr>
        <w:t xml:space="preserve"> </w:t>
      </w:r>
      <w:proofErr w:type="gramStart"/>
      <w:r w:rsidRPr="00205A06">
        <w:rPr>
          <w:rFonts w:asciiTheme="minorHAnsi" w:hAnsiTheme="minorHAnsi"/>
          <w:sz w:val="22"/>
          <w:szCs w:val="22"/>
        </w:rPr>
        <w:t xml:space="preserve">Jméno:  </w:t>
      </w:r>
      <w:r w:rsidRPr="00205A06">
        <w:rPr>
          <w:rFonts w:asciiTheme="minorHAnsi" w:hAnsiTheme="minorHAnsi"/>
          <w:color w:val="FF0000"/>
          <w:sz w:val="22"/>
          <w:szCs w:val="22"/>
        </w:rPr>
        <w:t>(doplní</w:t>
      </w:r>
      <w:proofErr w:type="gramEnd"/>
      <w:r w:rsidRPr="00205A06">
        <w:rPr>
          <w:rFonts w:asciiTheme="minorHAnsi" w:hAnsiTheme="minorHAnsi"/>
          <w:color w:val="FF0000"/>
          <w:sz w:val="22"/>
          <w:szCs w:val="22"/>
        </w:rPr>
        <w:t xml:space="preserve"> zhotovitel)</w:t>
      </w:r>
    </w:p>
    <w:p w14:paraId="3B167937" w14:textId="77777777" w:rsidR="00EF7AE0" w:rsidRPr="00205A06" w:rsidRDefault="00EF7AE0" w:rsidP="00EF7AE0">
      <w:pPr>
        <w:ind w:left="426"/>
        <w:rPr>
          <w:rFonts w:asciiTheme="minorHAnsi" w:hAnsiTheme="minorHAnsi"/>
          <w:sz w:val="22"/>
          <w:szCs w:val="22"/>
        </w:rPr>
      </w:pPr>
      <w:r w:rsidRPr="00205A06">
        <w:rPr>
          <w:rFonts w:asciiTheme="minorHAnsi" w:hAnsiTheme="minorHAnsi"/>
          <w:sz w:val="22"/>
          <w:szCs w:val="22"/>
        </w:rPr>
        <w:t xml:space="preserve"> </w:t>
      </w:r>
      <w:proofErr w:type="gramStart"/>
      <w:r w:rsidRPr="00205A06">
        <w:rPr>
          <w:rFonts w:asciiTheme="minorHAnsi" w:hAnsiTheme="minorHAnsi"/>
          <w:sz w:val="22"/>
          <w:szCs w:val="22"/>
        </w:rPr>
        <w:t xml:space="preserve">E-mail:   </w:t>
      </w:r>
      <w:r w:rsidRPr="00205A06">
        <w:rPr>
          <w:rFonts w:asciiTheme="minorHAnsi" w:hAnsiTheme="minorHAnsi"/>
          <w:color w:val="FF0000"/>
          <w:sz w:val="22"/>
          <w:szCs w:val="22"/>
        </w:rPr>
        <w:t>(doplní</w:t>
      </w:r>
      <w:proofErr w:type="gramEnd"/>
      <w:r w:rsidRPr="00205A06">
        <w:rPr>
          <w:rFonts w:asciiTheme="minorHAnsi" w:hAnsiTheme="minorHAnsi"/>
          <w:color w:val="FF0000"/>
          <w:sz w:val="22"/>
          <w:szCs w:val="22"/>
        </w:rPr>
        <w:t xml:space="preserve"> zhotovitel)</w:t>
      </w:r>
    </w:p>
    <w:p w14:paraId="68350C85" w14:textId="77777777" w:rsidR="00EF7AE0" w:rsidRPr="008A793C" w:rsidRDefault="00EF7AE0" w:rsidP="00EF7AE0">
      <w:pPr>
        <w:ind w:left="426"/>
        <w:rPr>
          <w:rFonts w:asciiTheme="minorHAnsi" w:hAnsiTheme="minorHAnsi"/>
          <w:sz w:val="22"/>
          <w:szCs w:val="22"/>
        </w:rPr>
      </w:pPr>
      <w:r w:rsidRPr="00205A06">
        <w:rPr>
          <w:rFonts w:asciiTheme="minorHAnsi" w:hAnsiTheme="minorHAnsi"/>
          <w:sz w:val="22"/>
          <w:szCs w:val="22"/>
        </w:rPr>
        <w:t xml:space="preserve"> Telefon: </w:t>
      </w:r>
      <w:r w:rsidRPr="00205A06">
        <w:rPr>
          <w:rFonts w:asciiTheme="minorHAnsi" w:hAnsiTheme="minorHAnsi"/>
          <w:color w:val="FF0000"/>
          <w:sz w:val="22"/>
          <w:szCs w:val="22"/>
        </w:rPr>
        <w:t>(doplní zhotovitel)</w:t>
      </w:r>
    </w:p>
    <w:p w14:paraId="24BF6591" w14:textId="77777777" w:rsidR="006B62BB" w:rsidRPr="00B878BD" w:rsidRDefault="006B62BB" w:rsidP="006B62BB">
      <w:pPr>
        <w:rPr>
          <w:rFonts w:asciiTheme="minorHAnsi" w:hAnsiTheme="minorHAnsi"/>
          <w:sz w:val="22"/>
          <w:szCs w:val="22"/>
        </w:rPr>
      </w:pPr>
      <w:r w:rsidRPr="008A793C">
        <w:rPr>
          <w:rFonts w:asciiTheme="minorHAnsi" w:hAnsiTheme="minorHAnsi"/>
          <w:sz w:val="22"/>
          <w:szCs w:val="22"/>
        </w:rPr>
        <w:t xml:space="preserve"> </w:t>
      </w:r>
    </w:p>
    <w:p w14:paraId="0E1DB542" w14:textId="5DA8352E" w:rsidR="006B62BB" w:rsidRPr="00205A06" w:rsidRDefault="006B62BB" w:rsidP="006B62BB">
      <w:pPr>
        <w:rPr>
          <w:rFonts w:asciiTheme="minorHAnsi" w:hAnsiTheme="minorHAnsi"/>
          <w:sz w:val="22"/>
          <w:szCs w:val="22"/>
        </w:rPr>
      </w:pPr>
      <w:r w:rsidRPr="00205A06">
        <w:rPr>
          <w:rFonts w:asciiTheme="minorHAnsi" w:hAnsiTheme="minorHAnsi"/>
          <w:sz w:val="22"/>
          <w:szCs w:val="22"/>
        </w:rPr>
        <w:t>dále jen „zhotovitel“ na straně druhé</w:t>
      </w:r>
    </w:p>
    <w:p w14:paraId="5C9CE34C" w14:textId="0F69A996" w:rsidR="000D6B35" w:rsidRDefault="009031F0" w:rsidP="009031F0">
      <w:pPr>
        <w:pStyle w:val="Nadpis1"/>
        <w:ind w:left="284"/>
        <w:jc w:val="both"/>
        <w:rPr>
          <w:rFonts w:asciiTheme="minorHAnsi" w:hAnsiTheme="minorHAnsi" w:cs="Arial"/>
          <w:b w:val="0"/>
          <w:sz w:val="22"/>
          <w:szCs w:val="22"/>
        </w:rPr>
      </w:pPr>
      <w:r w:rsidRPr="00A70969">
        <w:rPr>
          <w:rFonts w:asciiTheme="minorHAnsi" w:hAnsiTheme="minorHAnsi" w:cs="Arial"/>
          <w:b w:val="0"/>
          <w:sz w:val="22"/>
          <w:szCs w:val="22"/>
        </w:rPr>
        <w:lastRenderedPageBreak/>
        <w:t>uzavřely níže uvedeného</w:t>
      </w:r>
      <w:r w:rsidRPr="00A70969">
        <w:rPr>
          <w:rFonts w:asciiTheme="minorHAnsi" w:hAnsiTheme="minorHAnsi" w:cs="Arial"/>
          <w:sz w:val="22"/>
          <w:szCs w:val="22"/>
        </w:rPr>
        <w:t xml:space="preserve"> </w:t>
      </w:r>
      <w:r w:rsidRPr="00A70969">
        <w:rPr>
          <w:rFonts w:asciiTheme="minorHAnsi" w:hAnsiTheme="minorHAnsi" w:cs="Arial"/>
          <w:b w:val="0"/>
          <w:sz w:val="22"/>
          <w:szCs w:val="22"/>
        </w:rPr>
        <w:t xml:space="preserve">dne, měsíce a roku tuto smlouvu </w:t>
      </w:r>
      <w:r w:rsidR="00652B1A" w:rsidRPr="00652B1A">
        <w:rPr>
          <w:rFonts w:asciiTheme="minorHAnsi" w:hAnsiTheme="minorHAnsi" w:cs="Arial"/>
          <w:b w:val="0"/>
          <w:sz w:val="22"/>
          <w:szCs w:val="22"/>
        </w:rPr>
        <w:t xml:space="preserve">o dílo, kterou se zhotovitel zavazuje řádně a včas, na svůj náklad a nebezpečí, provést pro objednatele dílo dle podmínek této smlouvy a jejích příloh a objednatel se zavazuje za podmínek </w:t>
      </w:r>
      <w:r w:rsidR="00F80DD8">
        <w:rPr>
          <w:rFonts w:asciiTheme="minorHAnsi" w:hAnsiTheme="minorHAnsi" w:cs="Arial"/>
          <w:b w:val="0"/>
          <w:sz w:val="22"/>
          <w:szCs w:val="22"/>
        </w:rPr>
        <w:t xml:space="preserve">stanovených touto </w:t>
      </w:r>
      <w:r w:rsidR="00F80DD8" w:rsidRPr="00652B1A">
        <w:rPr>
          <w:rFonts w:asciiTheme="minorHAnsi" w:hAnsiTheme="minorHAnsi" w:cs="Arial"/>
          <w:b w:val="0"/>
          <w:sz w:val="22"/>
          <w:szCs w:val="22"/>
        </w:rPr>
        <w:t>smlouv</w:t>
      </w:r>
      <w:r w:rsidR="00F80DD8">
        <w:rPr>
          <w:rFonts w:asciiTheme="minorHAnsi" w:hAnsiTheme="minorHAnsi" w:cs="Arial"/>
          <w:b w:val="0"/>
          <w:sz w:val="22"/>
          <w:szCs w:val="22"/>
        </w:rPr>
        <w:t>ou</w:t>
      </w:r>
      <w:r w:rsidR="00652B1A" w:rsidRPr="00652B1A">
        <w:rPr>
          <w:rFonts w:asciiTheme="minorHAnsi" w:hAnsiTheme="minorHAnsi" w:cs="Arial"/>
          <w:b w:val="0"/>
          <w:sz w:val="22"/>
          <w:szCs w:val="22"/>
        </w:rPr>
        <w:t xml:space="preserve"> dílo převzít a zaplatit zhotoviteli dohodnutou cenu za jeho provedení</w:t>
      </w:r>
      <w:r w:rsidRPr="00A70969">
        <w:rPr>
          <w:rFonts w:asciiTheme="minorHAnsi" w:hAnsiTheme="minorHAnsi" w:cs="Arial"/>
          <w:b w:val="0"/>
          <w:sz w:val="22"/>
          <w:szCs w:val="22"/>
        </w:rPr>
        <w:t xml:space="preserve"> (dále jen „smlouva“)</w:t>
      </w:r>
      <w:r w:rsidR="00491B34">
        <w:rPr>
          <w:rFonts w:asciiTheme="minorHAnsi" w:hAnsiTheme="minorHAnsi" w:cs="Arial"/>
          <w:b w:val="0"/>
          <w:sz w:val="22"/>
          <w:szCs w:val="22"/>
        </w:rPr>
        <w:t xml:space="preserve">. </w:t>
      </w:r>
    </w:p>
    <w:p w14:paraId="7618DCF8" w14:textId="0CCF7F2E" w:rsidR="006E7704" w:rsidRPr="00026AE5" w:rsidRDefault="006E7704" w:rsidP="00026AE5">
      <w:pPr>
        <w:pStyle w:val="Nadpis1"/>
        <w:ind w:left="284"/>
        <w:jc w:val="both"/>
        <w:rPr>
          <w:rFonts w:asciiTheme="minorHAnsi" w:hAnsiTheme="minorHAnsi"/>
          <w:sz w:val="22"/>
          <w:szCs w:val="22"/>
        </w:rPr>
      </w:pPr>
      <w:r w:rsidRPr="00026AE5">
        <w:rPr>
          <w:rFonts w:asciiTheme="minorHAnsi" w:hAnsiTheme="minorHAnsi"/>
          <w:b w:val="0"/>
          <w:sz w:val="22"/>
          <w:szCs w:val="22"/>
        </w:rPr>
        <w:t xml:space="preserve">Podkladem pro </w:t>
      </w:r>
      <w:r w:rsidRPr="00026AE5">
        <w:rPr>
          <w:rFonts w:asciiTheme="minorHAnsi" w:hAnsiTheme="minorHAnsi" w:cs="Arial"/>
          <w:b w:val="0"/>
          <w:sz w:val="22"/>
          <w:szCs w:val="22"/>
        </w:rPr>
        <w:t>uzavření</w:t>
      </w:r>
      <w:r w:rsidRPr="00026AE5">
        <w:rPr>
          <w:rFonts w:asciiTheme="minorHAnsi" w:hAnsiTheme="minorHAnsi"/>
          <w:b w:val="0"/>
          <w:sz w:val="22"/>
          <w:szCs w:val="22"/>
        </w:rPr>
        <w:t xml:space="preserve"> této smlouvy je nabídka vybraného dodavatele předložená v rámci zadávacího řízení zadávaného ve zjednodušeném podlimitním řízení na služby s názvem „</w:t>
      </w:r>
      <w:r w:rsidR="00205A06" w:rsidRPr="00205A06">
        <w:rPr>
          <w:rFonts w:asciiTheme="minorHAnsi" w:hAnsiTheme="minorHAnsi"/>
          <w:b w:val="0"/>
          <w:sz w:val="22"/>
          <w:szCs w:val="22"/>
        </w:rPr>
        <w:t>NPK, a.s. - zpracování projektové dokumentace stavebních úprav pro instalaci lékařských technologií pořizovaných v rámci programu IROP v roce 2020 a na poskytování služeb autorského dozoru</w:t>
      </w:r>
      <w:r w:rsidRPr="00026AE5">
        <w:rPr>
          <w:rFonts w:asciiTheme="minorHAnsi" w:hAnsiTheme="minorHAnsi"/>
          <w:b w:val="0"/>
          <w:sz w:val="22"/>
          <w:szCs w:val="22"/>
        </w:rPr>
        <w:t xml:space="preserve">“ (dále jen „veřejná zakázka“) realizované v souladu se zákonem č. 134/2016 Sb., o zadávání veřejných zakázek, </w:t>
      </w:r>
      <w:r w:rsidR="00205A06">
        <w:rPr>
          <w:rFonts w:asciiTheme="minorHAnsi" w:hAnsiTheme="minorHAnsi"/>
          <w:b w:val="0"/>
          <w:sz w:val="22"/>
          <w:szCs w:val="22"/>
        </w:rPr>
        <w:t>ve znění pozdějších předpisů</w:t>
      </w:r>
      <w:r w:rsidRPr="00026AE5">
        <w:rPr>
          <w:rFonts w:asciiTheme="minorHAnsi" w:hAnsiTheme="minorHAnsi"/>
          <w:b w:val="0"/>
          <w:sz w:val="22"/>
          <w:szCs w:val="22"/>
        </w:rPr>
        <w:t>.</w:t>
      </w:r>
    </w:p>
    <w:p w14:paraId="63250600" w14:textId="77777777" w:rsidR="000E48B5" w:rsidRPr="000E48B5" w:rsidRDefault="000E48B5" w:rsidP="000E48B5">
      <w:pPr>
        <w:ind w:right="-24"/>
        <w:jc w:val="both"/>
        <w:rPr>
          <w:rFonts w:asciiTheme="minorHAnsi" w:hAnsiTheme="minorHAnsi"/>
          <w:u w:val="single"/>
        </w:rPr>
      </w:pPr>
    </w:p>
    <w:p w14:paraId="1E64082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w:t>
      </w:r>
    </w:p>
    <w:p w14:paraId="7E991442"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Předmět díla</w:t>
      </w:r>
    </w:p>
    <w:p w14:paraId="4C00A2F5" w14:textId="7F0880E8" w:rsidR="00D74CBE" w:rsidRDefault="00DB3246" w:rsidP="00B878BD">
      <w:pPr>
        <w:numPr>
          <w:ilvl w:val="0"/>
          <w:numId w:val="35"/>
        </w:numPr>
        <w:ind w:left="426" w:hanging="426"/>
        <w:jc w:val="both"/>
        <w:rPr>
          <w:rFonts w:asciiTheme="minorHAnsi" w:hAnsiTheme="minorHAnsi"/>
          <w:sz w:val="22"/>
          <w:szCs w:val="22"/>
        </w:rPr>
      </w:pPr>
      <w:r w:rsidRPr="003D261E">
        <w:rPr>
          <w:rFonts w:asciiTheme="minorHAnsi" w:hAnsiTheme="minorHAnsi"/>
          <w:sz w:val="22"/>
          <w:szCs w:val="22"/>
        </w:rPr>
        <w:t>Z</w:t>
      </w:r>
      <w:r w:rsidRPr="00D74CBE">
        <w:rPr>
          <w:rFonts w:asciiTheme="minorHAnsi" w:hAnsiTheme="minorHAnsi"/>
          <w:sz w:val="22"/>
          <w:szCs w:val="22"/>
        </w:rPr>
        <w:t>hotovitel</w:t>
      </w:r>
      <w:r w:rsidRPr="00025B8C">
        <w:rPr>
          <w:rFonts w:asciiTheme="minorHAnsi" w:hAnsiTheme="minorHAnsi"/>
          <w:sz w:val="22"/>
          <w:szCs w:val="22"/>
        </w:rPr>
        <w:t xml:space="preserve"> se zavazuje za podmínek této smlouvy zpracovat </w:t>
      </w:r>
      <w:r w:rsidR="00205A06" w:rsidRPr="00205A06">
        <w:rPr>
          <w:rFonts w:asciiTheme="minorHAnsi" w:hAnsiTheme="minorHAnsi"/>
          <w:sz w:val="22"/>
          <w:szCs w:val="22"/>
        </w:rPr>
        <w:t>projektové dokumentace stavebních úprav objektů v jednotlivých místech plnění pro instalaci lékařských technologií pořizovaných zadavatelem v rámci programu IROP v roce 2020</w:t>
      </w:r>
      <w:r w:rsidR="007D39E8">
        <w:rPr>
          <w:rFonts w:asciiTheme="minorHAnsi" w:hAnsiTheme="minorHAnsi"/>
          <w:sz w:val="22"/>
          <w:szCs w:val="22"/>
        </w:rPr>
        <w:t>.</w:t>
      </w:r>
    </w:p>
    <w:p w14:paraId="393101AF" w14:textId="77777777" w:rsidR="0083639D" w:rsidRPr="00026AE5" w:rsidRDefault="0083639D" w:rsidP="003D261E">
      <w:pPr>
        <w:ind w:left="426"/>
        <w:jc w:val="both"/>
        <w:rPr>
          <w:rFonts w:asciiTheme="minorHAnsi" w:hAnsiTheme="minorHAnsi"/>
          <w:sz w:val="10"/>
          <w:szCs w:val="22"/>
        </w:rPr>
      </w:pPr>
    </w:p>
    <w:p w14:paraId="7A0281CD" w14:textId="26166923" w:rsidR="002C13E7" w:rsidRDefault="002C13E7" w:rsidP="003D261E">
      <w:pPr>
        <w:numPr>
          <w:ilvl w:val="0"/>
          <w:numId w:val="35"/>
        </w:numPr>
        <w:ind w:left="426" w:hanging="426"/>
        <w:jc w:val="both"/>
        <w:rPr>
          <w:rFonts w:asciiTheme="minorHAnsi" w:hAnsiTheme="minorHAnsi"/>
          <w:sz w:val="22"/>
          <w:szCs w:val="22"/>
        </w:rPr>
      </w:pPr>
      <w:r w:rsidRPr="002C13E7">
        <w:rPr>
          <w:rFonts w:asciiTheme="minorHAnsi" w:hAnsiTheme="minorHAnsi"/>
          <w:sz w:val="22"/>
          <w:szCs w:val="22"/>
        </w:rPr>
        <w:t>Projektová dokumentace</w:t>
      </w:r>
      <w:r w:rsidR="00925BF8">
        <w:rPr>
          <w:rFonts w:asciiTheme="minorHAnsi" w:hAnsiTheme="minorHAnsi"/>
          <w:sz w:val="22"/>
          <w:szCs w:val="22"/>
        </w:rPr>
        <w:t>:</w:t>
      </w:r>
    </w:p>
    <w:p w14:paraId="47432AB0" w14:textId="044634C1" w:rsidR="00205A06" w:rsidRPr="00205A06" w:rsidRDefault="00205A06" w:rsidP="00B878BD">
      <w:pPr>
        <w:rPr>
          <w:sz w:val="22"/>
        </w:rPr>
      </w:pPr>
    </w:p>
    <w:p w14:paraId="7B48210B" w14:textId="672F181C" w:rsidR="00205A06" w:rsidRPr="00205A06" w:rsidRDefault="00205A06" w:rsidP="00B878BD">
      <w:pPr>
        <w:numPr>
          <w:ilvl w:val="1"/>
          <w:numId w:val="35"/>
        </w:numPr>
        <w:ind w:left="1134"/>
        <w:jc w:val="both"/>
        <w:rPr>
          <w:rFonts w:asciiTheme="minorHAnsi" w:hAnsiTheme="minorHAnsi"/>
          <w:sz w:val="22"/>
          <w:szCs w:val="22"/>
        </w:rPr>
      </w:pPr>
      <w:r w:rsidRPr="00205A06">
        <w:rPr>
          <w:rFonts w:asciiTheme="minorHAnsi" w:hAnsiTheme="minorHAnsi"/>
          <w:sz w:val="22"/>
          <w:szCs w:val="22"/>
        </w:rPr>
        <w:t>Zpracování projektové dokumentace  - stavební úpravy pro instalaci lékařských technologií instalovaných v jednotlivých místech plnění v rozsahu pro provádění stavby;</w:t>
      </w:r>
    </w:p>
    <w:p w14:paraId="69BBF1AA" w14:textId="637D7C31" w:rsidR="00205A06" w:rsidRDefault="00205A06" w:rsidP="00B878BD">
      <w:pPr>
        <w:pStyle w:val="Odstavecseseznamem"/>
        <w:ind w:left="1134"/>
        <w:rPr>
          <w:rFonts w:asciiTheme="minorHAnsi" w:hAnsiTheme="minorHAnsi"/>
          <w:sz w:val="22"/>
          <w:szCs w:val="22"/>
        </w:rPr>
      </w:pPr>
      <w:r w:rsidRPr="00205A06">
        <w:rPr>
          <w:rFonts w:asciiTheme="minorHAnsi" w:hAnsiTheme="minorHAnsi"/>
          <w:sz w:val="22"/>
          <w:szCs w:val="22"/>
        </w:rPr>
        <w:t>Zpracování projektové dokumentace  - stavební úpravy pro instalaci lékařských technologií instalovaných v jednotlivých místech plnění v rozsahu pro ohlášení stavby, resp. vydání stavební povolení, pro vybrané stavební úprav</w:t>
      </w:r>
      <w:r w:rsidR="00677553">
        <w:rPr>
          <w:rFonts w:asciiTheme="minorHAnsi" w:hAnsiTheme="minorHAnsi"/>
          <w:sz w:val="22"/>
          <w:szCs w:val="22"/>
        </w:rPr>
        <w:t>y podléhající stavebnímu řízení.</w:t>
      </w:r>
    </w:p>
    <w:p w14:paraId="7468E2D9" w14:textId="79DC84E1" w:rsidR="00205A06" w:rsidRPr="00205A06" w:rsidRDefault="00205A06" w:rsidP="007251D4">
      <w:pPr>
        <w:pStyle w:val="Odstavecseseznamem"/>
        <w:numPr>
          <w:ilvl w:val="1"/>
          <w:numId w:val="35"/>
        </w:numPr>
        <w:ind w:left="1134"/>
        <w:rPr>
          <w:rFonts w:asciiTheme="minorHAnsi" w:hAnsiTheme="minorHAnsi"/>
          <w:sz w:val="22"/>
          <w:szCs w:val="22"/>
        </w:rPr>
      </w:pPr>
      <w:r w:rsidRPr="00205A06">
        <w:rPr>
          <w:rFonts w:asciiTheme="minorHAnsi" w:hAnsiTheme="minorHAnsi"/>
          <w:sz w:val="22"/>
          <w:szCs w:val="22"/>
        </w:rPr>
        <w:t>Součinnost projektant</w:t>
      </w:r>
      <w:r w:rsidR="00677553">
        <w:rPr>
          <w:rFonts w:asciiTheme="minorHAnsi" w:hAnsiTheme="minorHAnsi"/>
          <w:sz w:val="22"/>
          <w:szCs w:val="22"/>
        </w:rPr>
        <w:t>a při výběru zhotovitele stavby.</w:t>
      </w:r>
    </w:p>
    <w:p w14:paraId="0CB931DF" w14:textId="17BA60D2" w:rsidR="00677553" w:rsidRPr="00C72549" w:rsidRDefault="00677553" w:rsidP="00026AE5">
      <w:pPr>
        <w:ind w:left="426"/>
        <w:jc w:val="both"/>
        <w:rPr>
          <w:rFonts w:asciiTheme="minorHAnsi" w:hAnsiTheme="minorHAnsi"/>
          <w:b/>
          <w:sz w:val="22"/>
          <w:szCs w:val="22"/>
        </w:rPr>
      </w:pPr>
    </w:p>
    <w:p w14:paraId="3266A6CE" w14:textId="5675CBE2" w:rsidR="007251D4" w:rsidRPr="00D97975" w:rsidRDefault="007251D4" w:rsidP="007251D4">
      <w:pPr>
        <w:ind w:left="1134" w:hanging="708"/>
        <w:jc w:val="both"/>
        <w:rPr>
          <w:rFonts w:asciiTheme="minorHAnsi" w:hAnsiTheme="minorHAnsi"/>
          <w:b/>
          <w:sz w:val="22"/>
          <w:szCs w:val="22"/>
        </w:rPr>
      </w:pPr>
      <w:r w:rsidRPr="00472BA7">
        <w:rPr>
          <w:rFonts w:asciiTheme="minorHAnsi" w:hAnsiTheme="minorHAnsi"/>
          <w:b/>
          <w:sz w:val="22"/>
          <w:szCs w:val="22"/>
        </w:rPr>
        <w:t>ad 2.1: Zpracování projektové dokumentace - stavebních úpravy pro instalaci lékařských (zdravotnických) technologií instalovaných v jednotlivých místech plnění</w:t>
      </w:r>
    </w:p>
    <w:p w14:paraId="1C9FC5AA" w14:textId="77777777" w:rsidR="007251D4" w:rsidRPr="00B878BD" w:rsidRDefault="007251D4" w:rsidP="007251D4">
      <w:pPr>
        <w:ind w:left="1560" w:hanging="567"/>
        <w:jc w:val="both"/>
        <w:rPr>
          <w:rFonts w:asciiTheme="minorHAnsi" w:hAnsiTheme="minorHAnsi"/>
          <w:iCs/>
          <w:sz w:val="22"/>
          <w:szCs w:val="22"/>
        </w:rPr>
      </w:pPr>
    </w:p>
    <w:p w14:paraId="386ECA5F" w14:textId="77777777" w:rsidR="007251D4" w:rsidRPr="00B878BD" w:rsidRDefault="007251D4" w:rsidP="007251D4">
      <w:pPr>
        <w:ind w:left="1560" w:hanging="567"/>
        <w:jc w:val="both"/>
        <w:rPr>
          <w:rFonts w:asciiTheme="minorHAnsi" w:hAnsiTheme="minorHAnsi"/>
          <w:bCs/>
          <w:sz w:val="22"/>
          <w:szCs w:val="22"/>
        </w:rPr>
      </w:pPr>
      <w:r w:rsidRPr="00B878BD">
        <w:rPr>
          <w:rFonts w:asciiTheme="minorHAnsi" w:hAnsiTheme="minorHAnsi"/>
          <w:b/>
          <w:i/>
          <w:iCs/>
          <w:sz w:val="22"/>
          <w:szCs w:val="22"/>
        </w:rPr>
        <w:t>SO 1</w:t>
      </w:r>
      <w:r w:rsidRPr="00B878BD">
        <w:rPr>
          <w:rFonts w:asciiTheme="minorHAnsi" w:hAnsiTheme="minorHAnsi"/>
          <w:bCs/>
          <w:i/>
          <w:iCs/>
          <w:sz w:val="22"/>
          <w:szCs w:val="22"/>
        </w:rPr>
        <w:t xml:space="preserve"> - Orlickoústecká nemocnice</w:t>
      </w:r>
      <w:r w:rsidRPr="00B878BD">
        <w:rPr>
          <w:rFonts w:asciiTheme="minorHAnsi" w:hAnsiTheme="minorHAnsi"/>
          <w:bCs/>
          <w:sz w:val="22"/>
          <w:szCs w:val="22"/>
        </w:rPr>
        <w:t xml:space="preserve"> – SO1.1 Magnetická rezonance 1.5T, SO1.2 CT přístroj, SO1.3 RTG stacionární, SO1.4 Biochemická laboratorní linka</w:t>
      </w:r>
    </w:p>
    <w:p w14:paraId="0D568085" w14:textId="77777777" w:rsidR="007251D4" w:rsidRPr="00B878BD" w:rsidRDefault="007251D4" w:rsidP="007251D4">
      <w:pPr>
        <w:ind w:left="1560" w:hanging="567"/>
        <w:jc w:val="both"/>
        <w:rPr>
          <w:rFonts w:asciiTheme="minorHAnsi" w:hAnsiTheme="minorHAnsi"/>
          <w:iCs/>
          <w:sz w:val="22"/>
          <w:szCs w:val="22"/>
        </w:rPr>
      </w:pPr>
    </w:p>
    <w:p w14:paraId="4A8D3845" w14:textId="77777777" w:rsidR="007251D4" w:rsidRPr="00B878BD" w:rsidRDefault="007251D4" w:rsidP="007251D4">
      <w:pPr>
        <w:ind w:left="1560" w:hanging="567"/>
        <w:jc w:val="both"/>
        <w:rPr>
          <w:rFonts w:asciiTheme="minorHAnsi" w:hAnsiTheme="minorHAnsi"/>
          <w:iCs/>
          <w:sz w:val="22"/>
          <w:szCs w:val="22"/>
        </w:rPr>
      </w:pPr>
      <w:r w:rsidRPr="00B878BD">
        <w:rPr>
          <w:rFonts w:asciiTheme="minorHAnsi" w:hAnsiTheme="minorHAnsi"/>
          <w:b/>
          <w:i/>
          <w:iCs/>
          <w:sz w:val="22"/>
          <w:szCs w:val="22"/>
        </w:rPr>
        <w:t>SO 2</w:t>
      </w:r>
      <w:r w:rsidRPr="00B878BD">
        <w:rPr>
          <w:rFonts w:asciiTheme="minorHAnsi" w:hAnsiTheme="minorHAnsi"/>
          <w:bCs/>
          <w:i/>
          <w:iCs/>
          <w:sz w:val="22"/>
          <w:szCs w:val="22"/>
        </w:rPr>
        <w:t xml:space="preserve"> - Litomyšlská nemocnice</w:t>
      </w:r>
      <w:r w:rsidRPr="00B878BD">
        <w:rPr>
          <w:rFonts w:asciiTheme="minorHAnsi" w:hAnsiTheme="minorHAnsi"/>
          <w:bCs/>
          <w:sz w:val="22"/>
          <w:szCs w:val="22"/>
        </w:rPr>
        <w:t xml:space="preserve"> – SO2.1 CT přístroj, SO2.2 RTG stacionární (2 ks), SO2.3 Rehabilitační vana, SO2.4 Prokládací sterilizátor (2 ks), SO2.5 Prokládací myčka, SO2.6 Operační světlo</w:t>
      </w:r>
    </w:p>
    <w:p w14:paraId="26B4939F" w14:textId="77777777" w:rsidR="007251D4" w:rsidRPr="00B878BD" w:rsidRDefault="007251D4" w:rsidP="007251D4">
      <w:pPr>
        <w:ind w:left="1560" w:hanging="567"/>
        <w:jc w:val="both"/>
        <w:rPr>
          <w:rFonts w:asciiTheme="minorHAnsi" w:hAnsiTheme="minorHAnsi"/>
          <w:iCs/>
          <w:sz w:val="22"/>
          <w:szCs w:val="22"/>
        </w:rPr>
      </w:pPr>
    </w:p>
    <w:p w14:paraId="78900B75" w14:textId="77777777" w:rsidR="007251D4" w:rsidRPr="00B878BD" w:rsidRDefault="007251D4" w:rsidP="007251D4">
      <w:pPr>
        <w:ind w:left="1560" w:hanging="567"/>
        <w:jc w:val="both"/>
        <w:rPr>
          <w:rFonts w:asciiTheme="minorHAnsi" w:hAnsiTheme="minorHAnsi"/>
          <w:bCs/>
          <w:sz w:val="22"/>
          <w:szCs w:val="22"/>
        </w:rPr>
      </w:pPr>
      <w:r w:rsidRPr="00B878BD">
        <w:rPr>
          <w:rFonts w:asciiTheme="minorHAnsi" w:hAnsiTheme="minorHAnsi"/>
          <w:b/>
          <w:i/>
          <w:iCs/>
          <w:sz w:val="22"/>
          <w:szCs w:val="22"/>
        </w:rPr>
        <w:t>SO 3</w:t>
      </w:r>
      <w:r w:rsidRPr="00B878BD">
        <w:rPr>
          <w:rFonts w:asciiTheme="minorHAnsi" w:hAnsiTheme="minorHAnsi"/>
          <w:bCs/>
          <w:i/>
          <w:iCs/>
          <w:sz w:val="22"/>
          <w:szCs w:val="22"/>
        </w:rPr>
        <w:t xml:space="preserve"> - Svitavská nemocnice</w:t>
      </w:r>
      <w:r w:rsidRPr="00B878BD">
        <w:rPr>
          <w:rFonts w:asciiTheme="minorHAnsi" w:hAnsiTheme="minorHAnsi"/>
          <w:bCs/>
          <w:sz w:val="22"/>
          <w:szCs w:val="22"/>
        </w:rPr>
        <w:t xml:space="preserve"> – SO3.1 CT přístroj, SO3.2 RTG stacionární (2 ks), SO3.3 Mamograf, SO3.4 Sušící skříň endoskopů</w:t>
      </w:r>
    </w:p>
    <w:p w14:paraId="49147965" w14:textId="77777777" w:rsidR="007251D4" w:rsidRPr="00B878BD" w:rsidRDefault="007251D4" w:rsidP="007251D4">
      <w:pPr>
        <w:ind w:left="1560" w:hanging="567"/>
        <w:jc w:val="both"/>
        <w:rPr>
          <w:rFonts w:asciiTheme="minorHAnsi" w:hAnsiTheme="minorHAnsi"/>
          <w:bCs/>
          <w:sz w:val="22"/>
          <w:szCs w:val="22"/>
        </w:rPr>
      </w:pPr>
    </w:p>
    <w:p w14:paraId="3181F521" w14:textId="77777777" w:rsidR="007251D4" w:rsidRPr="00B878BD" w:rsidRDefault="007251D4" w:rsidP="007251D4">
      <w:pPr>
        <w:ind w:left="993"/>
        <w:jc w:val="both"/>
        <w:rPr>
          <w:rFonts w:asciiTheme="minorHAnsi" w:hAnsiTheme="minorHAnsi"/>
          <w:bCs/>
          <w:sz w:val="22"/>
          <w:szCs w:val="22"/>
        </w:rPr>
      </w:pPr>
      <w:r w:rsidRPr="00B878BD">
        <w:rPr>
          <w:rFonts w:asciiTheme="minorHAnsi" w:hAnsiTheme="minorHAnsi"/>
          <w:b/>
          <w:i/>
          <w:iCs/>
          <w:sz w:val="22"/>
          <w:szCs w:val="22"/>
        </w:rPr>
        <w:t>SO 4</w:t>
      </w:r>
      <w:r w:rsidRPr="00B878BD">
        <w:rPr>
          <w:rFonts w:asciiTheme="minorHAnsi" w:hAnsiTheme="minorHAnsi"/>
          <w:bCs/>
          <w:i/>
          <w:iCs/>
          <w:sz w:val="22"/>
          <w:szCs w:val="22"/>
        </w:rPr>
        <w:t xml:space="preserve"> - Pardubická nemocnice</w:t>
      </w:r>
      <w:r w:rsidRPr="00B878BD">
        <w:rPr>
          <w:rFonts w:asciiTheme="minorHAnsi" w:hAnsiTheme="minorHAnsi"/>
          <w:bCs/>
          <w:sz w:val="22"/>
          <w:szCs w:val="22"/>
        </w:rPr>
        <w:t xml:space="preserve"> – SO4.1 </w:t>
      </w:r>
      <w:proofErr w:type="spellStart"/>
      <w:r w:rsidRPr="00B878BD">
        <w:rPr>
          <w:rFonts w:asciiTheme="minorHAnsi" w:hAnsiTheme="minorHAnsi"/>
          <w:bCs/>
          <w:sz w:val="22"/>
          <w:szCs w:val="22"/>
        </w:rPr>
        <w:t>Litotryptor</w:t>
      </w:r>
      <w:proofErr w:type="spellEnd"/>
      <w:r w:rsidRPr="00B878BD">
        <w:rPr>
          <w:rFonts w:asciiTheme="minorHAnsi" w:hAnsiTheme="minorHAnsi"/>
          <w:bCs/>
          <w:sz w:val="22"/>
          <w:szCs w:val="22"/>
        </w:rPr>
        <w:t xml:space="preserve"> (LERV), SO4.2 Mamograf, SO4.3 RTG stacionární</w:t>
      </w:r>
    </w:p>
    <w:p w14:paraId="61A5B9DE" w14:textId="77777777" w:rsidR="007251D4" w:rsidRPr="00B878BD" w:rsidRDefault="007251D4" w:rsidP="007251D4">
      <w:pPr>
        <w:ind w:left="1560" w:hanging="567"/>
        <w:jc w:val="both"/>
        <w:rPr>
          <w:rFonts w:asciiTheme="minorHAnsi" w:hAnsiTheme="minorHAnsi"/>
          <w:b/>
          <w:i/>
          <w:iCs/>
          <w:sz w:val="22"/>
          <w:szCs w:val="22"/>
        </w:rPr>
      </w:pPr>
    </w:p>
    <w:p w14:paraId="2DD87369" w14:textId="77777777" w:rsidR="007251D4" w:rsidRPr="00B878BD" w:rsidRDefault="007251D4" w:rsidP="007251D4">
      <w:pPr>
        <w:ind w:left="1560" w:hanging="567"/>
        <w:jc w:val="both"/>
        <w:rPr>
          <w:rFonts w:asciiTheme="minorHAnsi" w:hAnsiTheme="minorHAnsi"/>
          <w:bCs/>
          <w:sz w:val="22"/>
          <w:szCs w:val="22"/>
        </w:rPr>
      </w:pPr>
      <w:r w:rsidRPr="00B878BD">
        <w:rPr>
          <w:rFonts w:asciiTheme="minorHAnsi" w:hAnsiTheme="minorHAnsi"/>
          <w:b/>
          <w:i/>
          <w:iCs/>
          <w:sz w:val="22"/>
          <w:szCs w:val="22"/>
        </w:rPr>
        <w:t>SO 5</w:t>
      </w:r>
      <w:r w:rsidRPr="00B878BD">
        <w:rPr>
          <w:rFonts w:asciiTheme="minorHAnsi" w:hAnsiTheme="minorHAnsi"/>
          <w:bCs/>
          <w:i/>
          <w:iCs/>
          <w:sz w:val="22"/>
          <w:szCs w:val="22"/>
        </w:rPr>
        <w:t xml:space="preserve"> - Chrudimská nemocnice</w:t>
      </w:r>
      <w:r w:rsidRPr="00B878BD">
        <w:rPr>
          <w:rFonts w:asciiTheme="minorHAnsi" w:hAnsiTheme="minorHAnsi"/>
          <w:bCs/>
          <w:sz w:val="22"/>
          <w:szCs w:val="22"/>
        </w:rPr>
        <w:t xml:space="preserve"> – SO5.1 RTG stacionární, SO5.2 sušící skříň endoskopů, SO5.3 operační světlo (3 ks), </w:t>
      </w:r>
      <w:r w:rsidRPr="00B878BD">
        <w:rPr>
          <w:rFonts w:asciiTheme="minorHAnsi" w:hAnsiTheme="minorHAnsi"/>
          <w:b/>
          <w:sz w:val="22"/>
          <w:szCs w:val="22"/>
        </w:rPr>
        <w:t xml:space="preserve"> </w:t>
      </w:r>
      <w:r w:rsidRPr="00B878BD">
        <w:rPr>
          <w:rFonts w:asciiTheme="minorHAnsi" w:hAnsiTheme="minorHAnsi"/>
          <w:bCs/>
          <w:sz w:val="22"/>
          <w:szCs w:val="22"/>
        </w:rPr>
        <w:t>SO5.4</w:t>
      </w:r>
      <w:r w:rsidRPr="00B878BD">
        <w:rPr>
          <w:rFonts w:asciiTheme="minorHAnsi" w:hAnsiTheme="minorHAnsi"/>
          <w:b/>
          <w:sz w:val="22"/>
          <w:szCs w:val="22"/>
        </w:rPr>
        <w:t xml:space="preserve"> </w:t>
      </w:r>
      <w:r w:rsidRPr="00B878BD">
        <w:rPr>
          <w:rFonts w:asciiTheme="minorHAnsi" w:hAnsiTheme="minorHAnsi"/>
          <w:bCs/>
          <w:sz w:val="22"/>
          <w:szCs w:val="22"/>
        </w:rPr>
        <w:t>CT přístroj</w:t>
      </w:r>
    </w:p>
    <w:p w14:paraId="46C09871" w14:textId="77777777" w:rsidR="007251D4" w:rsidRPr="00B878BD" w:rsidRDefault="007251D4" w:rsidP="007251D4">
      <w:pPr>
        <w:widowControl w:val="0"/>
        <w:ind w:left="993"/>
        <w:jc w:val="both"/>
        <w:rPr>
          <w:rFonts w:asciiTheme="minorHAnsi" w:hAnsiTheme="minorHAnsi" w:cs="Tahoma"/>
          <w:b/>
          <w:sz w:val="22"/>
          <w:szCs w:val="22"/>
        </w:rPr>
      </w:pPr>
    </w:p>
    <w:p w14:paraId="65A4FB6B" w14:textId="77777777" w:rsidR="007251D4" w:rsidRPr="00B878BD" w:rsidRDefault="007251D4" w:rsidP="007251D4">
      <w:pPr>
        <w:widowControl w:val="0"/>
        <w:ind w:left="993"/>
        <w:jc w:val="both"/>
        <w:rPr>
          <w:rFonts w:asciiTheme="minorHAnsi" w:hAnsiTheme="minorHAnsi" w:cs="Tahoma"/>
          <w:b/>
          <w:sz w:val="22"/>
          <w:szCs w:val="22"/>
        </w:rPr>
      </w:pPr>
      <w:r w:rsidRPr="00B878BD">
        <w:rPr>
          <w:rFonts w:asciiTheme="minorHAnsi" w:hAnsiTheme="minorHAnsi" w:cs="Tahoma"/>
          <w:b/>
          <w:sz w:val="22"/>
          <w:szCs w:val="22"/>
        </w:rPr>
        <w:t>Požadavky zadavatele na zpracování projektové dokumentace</w:t>
      </w:r>
    </w:p>
    <w:p w14:paraId="054E25F2" w14:textId="77777777" w:rsidR="007251D4" w:rsidRPr="00B878BD" w:rsidRDefault="007251D4" w:rsidP="007251D4">
      <w:pPr>
        <w:widowControl w:val="0"/>
        <w:ind w:left="993"/>
        <w:jc w:val="both"/>
        <w:rPr>
          <w:rFonts w:asciiTheme="minorHAnsi" w:hAnsiTheme="minorHAnsi" w:cs="Tahoma"/>
          <w:sz w:val="10"/>
          <w:szCs w:val="22"/>
        </w:rPr>
      </w:pPr>
    </w:p>
    <w:p w14:paraId="221261E0"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Projektová dokumentace bude zpracována v rozsahu pro provádění stavby (DPS</w:t>
      </w:r>
      <w:r w:rsidRPr="00B878BD">
        <w:rPr>
          <w:rFonts w:asciiTheme="minorHAnsi" w:hAnsiTheme="minorHAnsi" w:cs="Tahoma"/>
          <w:b/>
          <w:sz w:val="22"/>
          <w:szCs w:val="22"/>
        </w:rPr>
        <w:t xml:space="preserve">) </w:t>
      </w:r>
      <w:r w:rsidRPr="00B878BD">
        <w:rPr>
          <w:rFonts w:asciiTheme="minorHAnsi" w:hAnsiTheme="minorHAnsi" w:cs="Tahoma"/>
          <w:sz w:val="22"/>
          <w:szCs w:val="22"/>
        </w:rPr>
        <w:t xml:space="preserve">včetně technických specifikací (podrobný popis technických a uživatelských standardů stavby) a soupisu prací, dodávek a služeb s výkazem výměr, po částech (jednotlivých stavebních objektech a </w:t>
      </w:r>
      <w:proofErr w:type="spellStart"/>
      <w:r w:rsidRPr="00B878BD">
        <w:rPr>
          <w:rFonts w:asciiTheme="minorHAnsi" w:hAnsiTheme="minorHAnsi" w:cs="Tahoma"/>
          <w:sz w:val="22"/>
          <w:szCs w:val="22"/>
        </w:rPr>
        <w:t>podobjektech</w:t>
      </w:r>
      <w:proofErr w:type="spellEnd"/>
      <w:r w:rsidRPr="00B878BD">
        <w:rPr>
          <w:rFonts w:asciiTheme="minorHAnsi" w:hAnsiTheme="minorHAnsi" w:cs="Tahoma"/>
          <w:sz w:val="22"/>
          <w:szCs w:val="22"/>
        </w:rPr>
        <w:t>) dle výzvy zadavatele k plnění.</w:t>
      </w:r>
    </w:p>
    <w:p w14:paraId="36418141" w14:textId="77777777" w:rsidR="007251D4" w:rsidRPr="00B878BD" w:rsidRDefault="007251D4" w:rsidP="007251D4">
      <w:pPr>
        <w:pStyle w:val="Odstavecseseznamem"/>
        <w:widowControl w:val="0"/>
        <w:ind w:left="1713"/>
        <w:jc w:val="both"/>
        <w:rPr>
          <w:rFonts w:asciiTheme="minorHAnsi" w:hAnsiTheme="minorHAnsi" w:cs="Tahoma"/>
          <w:sz w:val="6"/>
          <w:szCs w:val="22"/>
        </w:rPr>
      </w:pPr>
    </w:p>
    <w:p w14:paraId="0A085AE8"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Projektová dokumentace stavebních úprav podléhajících stavebnímu řízení bude zpracována v rozsahu pro ohlášení stavby, resp. vydání stavebního povolení včetně dokladové části a žádosti o stavební povolení.</w:t>
      </w:r>
    </w:p>
    <w:p w14:paraId="7D9423E9" w14:textId="77777777" w:rsidR="007251D4" w:rsidRPr="00B878BD" w:rsidRDefault="007251D4" w:rsidP="007251D4">
      <w:pPr>
        <w:widowControl w:val="0"/>
        <w:ind w:left="972"/>
        <w:jc w:val="both"/>
        <w:rPr>
          <w:rFonts w:asciiTheme="minorHAnsi" w:hAnsiTheme="minorHAnsi" w:cs="Tahoma"/>
          <w:sz w:val="22"/>
          <w:szCs w:val="22"/>
        </w:rPr>
      </w:pPr>
    </w:p>
    <w:p w14:paraId="3732933D"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Projektová dokumentace bude zpracována dle vyhlášky č. 499/2006 Sb., o dokumentaci staveb, ve znění pozdějších předpisů, a to pro stavební nebo inženýrský objekt, technická a technologická zařízení (zdravotnická technologie), vnitřní vybavení a interiér.</w:t>
      </w:r>
    </w:p>
    <w:p w14:paraId="2A474CB9" w14:textId="77777777" w:rsidR="007251D4" w:rsidRPr="00B878BD" w:rsidRDefault="007251D4" w:rsidP="007251D4">
      <w:pPr>
        <w:widowControl w:val="0"/>
        <w:ind w:left="546"/>
        <w:jc w:val="both"/>
        <w:rPr>
          <w:rFonts w:asciiTheme="minorHAnsi" w:hAnsiTheme="minorHAnsi" w:cs="Tahoma"/>
          <w:sz w:val="22"/>
          <w:szCs w:val="22"/>
        </w:rPr>
      </w:pPr>
    </w:p>
    <w:p w14:paraId="0C572C94"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Součástí PD dále bude:</w:t>
      </w:r>
    </w:p>
    <w:p w14:paraId="0755D54E"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pasport dotčené části stavby, stavebně technický průzkum,</w:t>
      </w:r>
    </w:p>
    <w:p w14:paraId="02E4B2E8"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zajištění inženýrské činnosti (IČ) nutné ke zpracování žádosti pro zahájení příslušného řízení o povolení stavby včetně zpracování žádosti o stavební povolení resp. ohlášení stavby,</w:t>
      </w:r>
    </w:p>
    <w:p w14:paraId="1AB03025"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 xml:space="preserve">dokladová část a dále informace o tom, zda a v jakých částech dokumentace jsou zohledněny podmínky závazných stanovisek dotčených orgánů státní správy.  </w:t>
      </w:r>
    </w:p>
    <w:p w14:paraId="7433C851" w14:textId="77777777" w:rsidR="007251D4" w:rsidRPr="00B878BD" w:rsidRDefault="007251D4" w:rsidP="007251D4">
      <w:pPr>
        <w:ind w:left="546"/>
        <w:rPr>
          <w:rFonts w:asciiTheme="minorHAnsi" w:hAnsiTheme="minorHAnsi" w:cs="Tahoma"/>
          <w:sz w:val="22"/>
          <w:szCs w:val="22"/>
        </w:rPr>
      </w:pPr>
    </w:p>
    <w:p w14:paraId="0198CA35"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Podkladem pro zpracování projektové dokumentace bude mj. dokumentace zdravotnické technologie. Zadavatel předpokládá, že úpravu projektů pro instalaci lékařské technologie resp. zdravotnických prostředků bude provádět projektant se specializací na zdravotnickou technologii. </w:t>
      </w:r>
    </w:p>
    <w:p w14:paraId="5D92139E"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48076F5D"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Úprava projektů pro konkrétní zdravotnickou technologii vybranou na základě veřejné zakázky bude zahrnuta a oceněna v rámci autorského dozoru. </w:t>
      </w:r>
    </w:p>
    <w:p w14:paraId="6048155B" w14:textId="77777777" w:rsidR="007251D4" w:rsidRPr="00B878BD" w:rsidRDefault="007251D4" w:rsidP="007251D4">
      <w:pPr>
        <w:ind w:left="2433"/>
        <w:jc w:val="both"/>
        <w:rPr>
          <w:rFonts w:asciiTheme="minorHAnsi" w:hAnsiTheme="minorHAnsi" w:cs="Tahoma"/>
          <w:sz w:val="22"/>
          <w:szCs w:val="22"/>
        </w:rPr>
      </w:pPr>
    </w:p>
    <w:p w14:paraId="48682457"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sz w:val="22"/>
          <w:szCs w:val="22"/>
        </w:rPr>
        <w:t>Projektová dokumentace bude průběžně konzultována se zadavatelem a dodavatelem vybrané lékařské technologie dle dohodnutého harmonogramu projekčních prací včetně zpracování zápisů z jednání a zadavatelem před odevzdáním odsouhlaseny.</w:t>
      </w:r>
    </w:p>
    <w:p w14:paraId="5E47071A"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65E8670E"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sz w:val="22"/>
          <w:szCs w:val="22"/>
        </w:rPr>
        <w:t>Zpracování</w:t>
      </w:r>
      <w:r w:rsidRPr="00B878BD">
        <w:rPr>
          <w:rFonts w:asciiTheme="minorHAnsi" w:hAnsiTheme="minorHAnsi" w:cs="Tahoma"/>
          <w:sz w:val="22"/>
          <w:szCs w:val="22"/>
        </w:rPr>
        <w:t xml:space="preserve"> projektové dokumentace musí být provedeno v souladu se zákonem č. 183/2006 Sb., o územním plánování a stavebním řádu a jeho prováděcích předpisů, v platném znění, zákona č. 134/2016 Sb., o zadávání veřejných zakázek a jeho prováděcích předpisů v platném znění, zejména vyhlášky č. 169/2016 Sb. o stanovení rozsahu dokumentace veřejné zakázky na stavební práce a soupisu stavebních prací, dodávek a služeb s výkazem výměr.</w:t>
      </w:r>
    </w:p>
    <w:p w14:paraId="1FC67288"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1B249B35"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Součástí </w:t>
      </w:r>
      <w:r w:rsidRPr="00B878BD">
        <w:rPr>
          <w:rFonts w:asciiTheme="minorHAnsi" w:hAnsiTheme="minorHAnsi"/>
          <w:sz w:val="22"/>
          <w:szCs w:val="22"/>
        </w:rPr>
        <w:t>projektové</w:t>
      </w:r>
      <w:r w:rsidRPr="00B878BD">
        <w:rPr>
          <w:rFonts w:asciiTheme="minorHAnsi" w:hAnsiTheme="minorHAnsi" w:cs="Tahoma"/>
          <w:sz w:val="22"/>
          <w:szCs w:val="22"/>
        </w:rPr>
        <w:t xml:space="preserve"> dokumentace pro provádění stavby budou technické a uživatelské standardy. </w:t>
      </w:r>
    </w:p>
    <w:p w14:paraId="666304E3"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7FBF60FC"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Projektová </w:t>
      </w:r>
      <w:r w:rsidRPr="00B878BD">
        <w:rPr>
          <w:rFonts w:asciiTheme="minorHAnsi" w:hAnsiTheme="minorHAnsi"/>
          <w:sz w:val="22"/>
          <w:szCs w:val="22"/>
        </w:rPr>
        <w:t>dokumentace</w:t>
      </w:r>
      <w:r w:rsidRPr="00B878BD">
        <w:rPr>
          <w:rFonts w:asciiTheme="minorHAnsi" w:hAnsiTheme="minorHAnsi" w:cs="Tahoma"/>
          <w:sz w:val="22"/>
          <w:szCs w:val="22"/>
        </w:rPr>
        <w:t xml:space="preserve"> musí splňovat požadavek zadavatele, aby zpracovatel projektové dokumentace (PD) popsal jednoznačně, ale zároveň požaduje, aby nepoužíval v projektové dokumentaci a ve výkazu výměr názvy obchodních firem, názvy nebo jména a příjmení, specifická označení zboží a služeb, které platí pro určitou osobu, popřípadě její organizační složku za příznačné, patenty na vynálezy, užitné vzory, průmyslové vzory, ochranné známky nebo označení původu nebo odkazy na ně. Použít případně nějaký odkaz může zpracovatel PD pouze tehdy, je-li to nezbytně nutné vzhledem k tomu, že popis předmětu plnění veřejné zakázky provedený postupem podle ZZVZ není dostatečně přesný a srozumitelný.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14:paraId="6BF8B2A8" w14:textId="77777777" w:rsidR="007251D4" w:rsidRPr="00B878BD" w:rsidRDefault="007251D4" w:rsidP="007251D4">
      <w:pPr>
        <w:widowControl w:val="0"/>
        <w:ind w:left="1713"/>
        <w:jc w:val="both"/>
        <w:rPr>
          <w:rFonts w:asciiTheme="minorHAnsi" w:hAnsiTheme="minorHAnsi" w:cs="Tahoma"/>
          <w:sz w:val="22"/>
          <w:szCs w:val="22"/>
        </w:rPr>
      </w:pPr>
      <w:r w:rsidRPr="00B878BD">
        <w:rPr>
          <w:rFonts w:asciiTheme="minorHAnsi" w:hAnsiTheme="minorHAnsi" w:cs="Tahoma"/>
          <w:sz w:val="22"/>
          <w:szCs w:val="22"/>
        </w:rPr>
        <w:t xml:space="preserve">Je-li požadován standard určitého stavebně-technologického prvku, vyjádřený přímým nebo nepřímým odkazem, je tím myšlena kvalitativní úroveň shodná, popř. vyšší než reprezentuje uváděný odkaz. </w:t>
      </w:r>
    </w:p>
    <w:p w14:paraId="3EEAD4D6" w14:textId="77777777" w:rsidR="007251D4" w:rsidRPr="00B878BD" w:rsidRDefault="007251D4" w:rsidP="007251D4">
      <w:pPr>
        <w:widowControl w:val="0"/>
        <w:ind w:left="1713"/>
        <w:jc w:val="both"/>
        <w:rPr>
          <w:rFonts w:asciiTheme="minorHAnsi" w:hAnsiTheme="minorHAnsi" w:cs="Tahoma"/>
          <w:sz w:val="22"/>
          <w:szCs w:val="22"/>
        </w:rPr>
      </w:pPr>
      <w:r w:rsidRPr="00B878BD">
        <w:rPr>
          <w:rFonts w:asciiTheme="minorHAnsi" w:hAnsiTheme="minorHAnsi" w:cs="Tahoma"/>
          <w:sz w:val="22"/>
          <w:szCs w:val="22"/>
        </w:rPr>
        <w:t>Zadavatel požaduje uvést u každého takového konkrétního označení uvést informaci o možnosti nabídnout a využít jiný rovnocenný stavebně-technologický prvek.</w:t>
      </w:r>
    </w:p>
    <w:p w14:paraId="51F3EEAE" w14:textId="77777777" w:rsidR="007251D4" w:rsidRPr="00B878BD" w:rsidRDefault="007251D4" w:rsidP="007251D4">
      <w:pPr>
        <w:widowControl w:val="0"/>
        <w:ind w:left="1713"/>
        <w:jc w:val="both"/>
        <w:rPr>
          <w:rFonts w:asciiTheme="minorHAnsi" w:hAnsiTheme="minorHAnsi" w:cs="Tahoma"/>
          <w:sz w:val="22"/>
          <w:szCs w:val="22"/>
        </w:rPr>
      </w:pPr>
      <w:r w:rsidRPr="00B878BD">
        <w:rPr>
          <w:rFonts w:asciiTheme="minorHAnsi" w:hAnsiTheme="minorHAnsi" w:cs="Tahoma"/>
          <w:sz w:val="22"/>
          <w:szCs w:val="22"/>
        </w:rPr>
        <w:t>Zpracovatel PD takovýto postup projedná se zadavatelem a v takovémto případě uvede v PD, že je umožněno účastníkovi pro plnění veřejné zakázky použití i jiných, kvalitativně a technicky obdobných řešení.</w:t>
      </w:r>
    </w:p>
    <w:p w14:paraId="16187A5B" w14:textId="77777777" w:rsidR="007251D4" w:rsidRPr="00B878BD" w:rsidRDefault="007251D4" w:rsidP="007251D4">
      <w:pPr>
        <w:widowControl w:val="0"/>
        <w:ind w:left="966"/>
        <w:jc w:val="both"/>
        <w:rPr>
          <w:rFonts w:asciiTheme="minorHAnsi" w:hAnsiTheme="minorHAnsi" w:cs="Tahoma"/>
          <w:sz w:val="22"/>
          <w:szCs w:val="22"/>
        </w:rPr>
      </w:pPr>
    </w:p>
    <w:p w14:paraId="4EBE7BF1" w14:textId="77777777" w:rsidR="007251D4" w:rsidRPr="00B878BD" w:rsidRDefault="007251D4" w:rsidP="007251D4">
      <w:pPr>
        <w:pStyle w:val="Odstavecseseznamem"/>
        <w:widowControl w:val="0"/>
        <w:numPr>
          <w:ilvl w:val="0"/>
          <w:numId w:val="68"/>
        </w:numPr>
        <w:jc w:val="both"/>
        <w:rPr>
          <w:rFonts w:asciiTheme="minorHAnsi" w:hAnsiTheme="minorHAnsi" w:cs="Arial"/>
          <w:bCs/>
          <w:iCs/>
          <w:sz w:val="22"/>
          <w:szCs w:val="22"/>
        </w:rPr>
      </w:pPr>
      <w:r w:rsidRPr="00B878BD">
        <w:rPr>
          <w:rFonts w:asciiTheme="minorHAnsi" w:hAnsiTheme="minorHAnsi" w:cs="Arial"/>
          <w:bCs/>
          <w:iCs/>
          <w:sz w:val="22"/>
          <w:szCs w:val="22"/>
        </w:rPr>
        <w:t xml:space="preserve">Projektová dokumentace </w:t>
      </w:r>
      <w:r w:rsidRPr="00B878BD">
        <w:rPr>
          <w:rFonts w:asciiTheme="minorHAnsi" w:hAnsiTheme="minorHAnsi" w:cs="Tahoma"/>
          <w:sz w:val="22"/>
          <w:szCs w:val="22"/>
        </w:rPr>
        <w:t>stavby</w:t>
      </w:r>
      <w:r w:rsidRPr="00B878BD">
        <w:rPr>
          <w:rFonts w:asciiTheme="minorHAnsi" w:hAnsiTheme="minorHAnsi" w:cs="Arial"/>
          <w:bCs/>
          <w:iCs/>
          <w:sz w:val="22"/>
          <w:szCs w:val="22"/>
        </w:rPr>
        <w:t xml:space="preserve"> musí zohlednit požadavek zadavatele realizovat instalaci lékařské technologie za plného a neomezeného provozu nemocnice (příslušného pracoviště zadavatele), nesmí dojít k omezení přívodu energií a ostatních provozních médií a je nutné zohlednit oddělení jednotlivých čistých a špinavých prostorů, zohlednit cesty dopravy materiálu a osob tak, aby bylo minimalizováno poskytování zdravotní péče mimo dotčené prostory. Doprava na stavbu nesmí přerušit ani omezit průjezdnost uvnitř areálu, pokud není se zadavatelem dohodnuto jinak.</w:t>
      </w:r>
    </w:p>
    <w:p w14:paraId="7CA5B48C" w14:textId="77777777" w:rsidR="007251D4" w:rsidRPr="00B878BD" w:rsidRDefault="007251D4" w:rsidP="007251D4">
      <w:pPr>
        <w:pStyle w:val="Odstavecseseznamem"/>
        <w:widowControl w:val="0"/>
        <w:ind w:left="1713"/>
        <w:jc w:val="both"/>
        <w:rPr>
          <w:rFonts w:asciiTheme="minorHAnsi" w:hAnsiTheme="minorHAnsi" w:cs="Arial"/>
          <w:bCs/>
          <w:iCs/>
          <w:sz w:val="22"/>
          <w:szCs w:val="22"/>
        </w:rPr>
      </w:pPr>
    </w:p>
    <w:p w14:paraId="7C0C638E" w14:textId="77777777" w:rsidR="007251D4" w:rsidRPr="00B878BD" w:rsidRDefault="007251D4" w:rsidP="007251D4">
      <w:pPr>
        <w:pStyle w:val="Odstavecseseznamem"/>
        <w:widowControl w:val="0"/>
        <w:numPr>
          <w:ilvl w:val="0"/>
          <w:numId w:val="68"/>
        </w:numPr>
        <w:jc w:val="both"/>
        <w:rPr>
          <w:rFonts w:asciiTheme="minorHAnsi" w:hAnsiTheme="minorHAnsi" w:cs="Arial"/>
          <w:bCs/>
          <w:iCs/>
          <w:sz w:val="22"/>
          <w:szCs w:val="22"/>
        </w:rPr>
      </w:pPr>
      <w:r w:rsidRPr="00B878BD">
        <w:rPr>
          <w:rFonts w:asciiTheme="minorHAnsi" w:hAnsiTheme="minorHAnsi" w:cs="Arial"/>
          <w:bCs/>
          <w:iCs/>
          <w:sz w:val="22"/>
          <w:szCs w:val="22"/>
        </w:rPr>
        <w:t xml:space="preserve">Projektová dokumentace </w:t>
      </w:r>
      <w:r w:rsidRPr="00B878BD">
        <w:rPr>
          <w:rFonts w:asciiTheme="minorHAnsi" w:hAnsiTheme="minorHAnsi" w:cs="Tahoma"/>
          <w:sz w:val="22"/>
          <w:szCs w:val="22"/>
        </w:rPr>
        <w:t>stavby</w:t>
      </w:r>
      <w:r w:rsidRPr="00B878BD">
        <w:rPr>
          <w:rFonts w:asciiTheme="minorHAnsi" w:hAnsiTheme="minorHAnsi" w:cs="Arial"/>
          <w:bCs/>
          <w:iCs/>
          <w:sz w:val="22"/>
          <w:szCs w:val="22"/>
        </w:rPr>
        <w:t xml:space="preserve"> musí zohlednit požadavky zadavatele na realizaci stavebních úprav ve vztahu k termínům dodávek lékařské technologie dle jednotlivých projektů a požadavků poskytovatele dotace z programů IROP.  </w:t>
      </w:r>
    </w:p>
    <w:p w14:paraId="025432CE" w14:textId="77777777" w:rsidR="007251D4" w:rsidRPr="00B878BD" w:rsidRDefault="007251D4" w:rsidP="007251D4">
      <w:pPr>
        <w:pStyle w:val="Odstavecseseznamem"/>
        <w:widowControl w:val="0"/>
        <w:ind w:left="1713"/>
        <w:jc w:val="both"/>
        <w:rPr>
          <w:rFonts w:asciiTheme="minorHAnsi" w:hAnsiTheme="minorHAnsi" w:cs="Arial"/>
          <w:bCs/>
          <w:iCs/>
          <w:sz w:val="22"/>
          <w:szCs w:val="22"/>
        </w:rPr>
      </w:pPr>
    </w:p>
    <w:p w14:paraId="732DB1D2" w14:textId="77777777" w:rsidR="007251D4" w:rsidRPr="00B878BD" w:rsidRDefault="007251D4" w:rsidP="007251D4">
      <w:pPr>
        <w:pStyle w:val="Odstavecseseznamem"/>
        <w:numPr>
          <w:ilvl w:val="0"/>
          <w:numId w:val="68"/>
        </w:numPr>
        <w:spacing w:after="160" w:line="276" w:lineRule="auto"/>
        <w:rPr>
          <w:rFonts w:asciiTheme="minorHAnsi" w:eastAsia="Calibri" w:hAnsiTheme="minorHAnsi" w:cs="Calibri"/>
          <w:sz w:val="22"/>
          <w:szCs w:val="22"/>
        </w:rPr>
      </w:pPr>
      <w:r w:rsidRPr="00B878BD">
        <w:rPr>
          <w:rFonts w:asciiTheme="minorHAnsi" w:hAnsiTheme="minorHAnsi" w:cs="Tahoma"/>
          <w:sz w:val="22"/>
          <w:szCs w:val="22"/>
        </w:rPr>
        <w:t>Projektová</w:t>
      </w:r>
      <w:r w:rsidRPr="00B878BD">
        <w:rPr>
          <w:rFonts w:asciiTheme="minorHAnsi" w:eastAsia="Calibri" w:hAnsiTheme="minorHAnsi" w:cs="Calibri"/>
          <w:sz w:val="22"/>
          <w:szCs w:val="22"/>
        </w:rPr>
        <w:t xml:space="preserve"> dokumentace </w:t>
      </w:r>
      <w:r w:rsidRPr="00B878BD">
        <w:rPr>
          <w:rFonts w:asciiTheme="minorHAnsi" w:eastAsia="Calibri" w:hAnsiTheme="minorHAnsi" w:cs="Calibri"/>
          <w:b/>
          <w:sz w:val="22"/>
          <w:szCs w:val="22"/>
        </w:rPr>
        <w:t>pro ohlášení stavby, resp. vydání stavební povolení,</w:t>
      </w:r>
      <w:r w:rsidRPr="00B878BD">
        <w:rPr>
          <w:rFonts w:asciiTheme="minorHAnsi" w:eastAsia="Calibri" w:hAnsiTheme="minorHAnsi" w:cs="Calibri"/>
          <w:sz w:val="22"/>
          <w:szCs w:val="22"/>
        </w:rPr>
        <w:t xml:space="preserve"> bude předána v digitální a tištěné formě následujícím způsobem:</w:t>
      </w:r>
    </w:p>
    <w:p w14:paraId="3B0BACD8"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b/>
          <w:sz w:val="22"/>
          <w:szCs w:val="22"/>
        </w:rPr>
        <w:t>1x</w:t>
      </w:r>
      <w:r w:rsidRPr="00B878BD">
        <w:rPr>
          <w:rFonts w:asciiTheme="minorHAnsi" w:hAnsiTheme="minorHAnsi" w:cs="Tahoma"/>
          <w:sz w:val="22"/>
          <w:szCs w:val="22"/>
        </w:rPr>
        <w:t xml:space="preserve"> v digitální formě na nosiči CD, ve formátu *.doc nebo *.</w:t>
      </w:r>
      <w:proofErr w:type="spellStart"/>
      <w:r w:rsidRPr="00B878BD">
        <w:rPr>
          <w:rFonts w:asciiTheme="minorHAnsi" w:hAnsiTheme="minorHAnsi" w:cs="Tahoma"/>
          <w:sz w:val="22"/>
          <w:szCs w:val="22"/>
        </w:rPr>
        <w:t>docx</w:t>
      </w:r>
      <w:proofErr w:type="spellEnd"/>
      <w:r w:rsidRPr="00B878BD">
        <w:rPr>
          <w:rFonts w:asciiTheme="minorHAnsi" w:hAnsiTheme="minorHAnsi" w:cs="Tahoma"/>
          <w:sz w:val="22"/>
          <w:szCs w:val="22"/>
        </w:rPr>
        <w:t>, výkresová část v CAD formátu *.</w:t>
      </w:r>
      <w:proofErr w:type="spellStart"/>
      <w:r w:rsidRPr="00B878BD">
        <w:rPr>
          <w:rFonts w:asciiTheme="minorHAnsi" w:hAnsiTheme="minorHAnsi" w:cs="Tahoma"/>
          <w:sz w:val="22"/>
          <w:szCs w:val="22"/>
        </w:rPr>
        <w:t>dwg</w:t>
      </w:r>
      <w:proofErr w:type="spellEnd"/>
      <w:r w:rsidRPr="00B878BD">
        <w:rPr>
          <w:rFonts w:asciiTheme="minorHAnsi" w:hAnsiTheme="minorHAnsi" w:cs="Tahoma"/>
          <w:sz w:val="22"/>
          <w:szCs w:val="22"/>
        </w:rPr>
        <w:t xml:space="preserve"> a současně ve formátu *.</w:t>
      </w:r>
      <w:proofErr w:type="spellStart"/>
      <w:r w:rsidRPr="00B878BD">
        <w:rPr>
          <w:rFonts w:asciiTheme="minorHAnsi" w:hAnsiTheme="minorHAnsi" w:cs="Tahoma"/>
          <w:sz w:val="22"/>
          <w:szCs w:val="22"/>
        </w:rPr>
        <w:t>pdf</w:t>
      </w:r>
      <w:proofErr w:type="spellEnd"/>
      <w:r w:rsidRPr="00B878BD">
        <w:rPr>
          <w:rFonts w:asciiTheme="minorHAnsi" w:hAnsiTheme="minorHAnsi" w:cs="Tahoma"/>
          <w:sz w:val="22"/>
          <w:szCs w:val="22"/>
        </w:rPr>
        <w:t>, tabulkové soubory ve formátu *.</w:t>
      </w:r>
      <w:proofErr w:type="spellStart"/>
      <w:r w:rsidRPr="00B878BD">
        <w:rPr>
          <w:rFonts w:asciiTheme="minorHAnsi" w:hAnsiTheme="minorHAnsi" w:cs="Tahoma"/>
          <w:sz w:val="22"/>
          <w:szCs w:val="22"/>
        </w:rPr>
        <w:t>xls</w:t>
      </w:r>
      <w:proofErr w:type="spellEnd"/>
      <w:r w:rsidRPr="00B878BD">
        <w:rPr>
          <w:rFonts w:asciiTheme="minorHAnsi" w:hAnsiTheme="minorHAnsi" w:cs="Tahoma"/>
          <w:sz w:val="22"/>
          <w:szCs w:val="22"/>
        </w:rPr>
        <w:t xml:space="preserve"> nebo *.</w:t>
      </w:r>
      <w:proofErr w:type="spellStart"/>
      <w:r w:rsidRPr="00B878BD">
        <w:rPr>
          <w:rFonts w:asciiTheme="minorHAnsi" w:hAnsiTheme="minorHAnsi" w:cs="Tahoma"/>
          <w:sz w:val="22"/>
          <w:szCs w:val="22"/>
        </w:rPr>
        <w:t>xlsx</w:t>
      </w:r>
      <w:proofErr w:type="spellEnd"/>
      <w:r w:rsidRPr="00B878BD">
        <w:rPr>
          <w:rFonts w:asciiTheme="minorHAnsi" w:hAnsiTheme="minorHAnsi" w:cs="Tahoma"/>
          <w:sz w:val="22"/>
          <w:szCs w:val="22"/>
        </w:rPr>
        <w:t>,</w:t>
      </w:r>
    </w:p>
    <w:p w14:paraId="49F2A612"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 xml:space="preserve"> </w:t>
      </w:r>
      <w:r w:rsidRPr="00B878BD">
        <w:rPr>
          <w:rFonts w:asciiTheme="minorHAnsi" w:hAnsiTheme="minorHAnsi" w:cs="Tahoma"/>
          <w:b/>
          <w:sz w:val="22"/>
          <w:szCs w:val="22"/>
        </w:rPr>
        <w:t>2x</w:t>
      </w:r>
      <w:r w:rsidRPr="00B878BD">
        <w:rPr>
          <w:rFonts w:asciiTheme="minorHAnsi" w:hAnsiTheme="minorHAnsi" w:cs="Tahoma"/>
          <w:sz w:val="22"/>
          <w:szCs w:val="22"/>
        </w:rPr>
        <w:t xml:space="preserve"> v tištěné formě autorizované + 2x v tištěné formě</w:t>
      </w:r>
    </w:p>
    <w:p w14:paraId="7CD9E4F1" w14:textId="77777777" w:rsidR="007251D4" w:rsidRPr="00B878BD" w:rsidRDefault="007251D4" w:rsidP="007251D4">
      <w:pPr>
        <w:pStyle w:val="Odstavecseseznamem"/>
        <w:widowControl w:val="0"/>
        <w:ind w:left="1443" w:firstLine="630"/>
        <w:jc w:val="both"/>
        <w:rPr>
          <w:rFonts w:asciiTheme="minorHAnsi" w:hAnsiTheme="minorHAnsi" w:cs="Tahoma"/>
          <w:b/>
          <w:sz w:val="22"/>
          <w:szCs w:val="22"/>
        </w:rPr>
      </w:pPr>
      <w:r w:rsidRPr="00B878BD">
        <w:rPr>
          <w:rFonts w:asciiTheme="minorHAnsi" w:hAnsiTheme="minorHAnsi" w:cs="Tahoma"/>
          <w:sz w:val="22"/>
          <w:szCs w:val="22"/>
        </w:rPr>
        <w:t xml:space="preserve">Jedno </w:t>
      </w:r>
      <w:proofErr w:type="spellStart"/>
      <w:r w:rsidRPr="00B878BD">
        <w:rPr>
          <w:rFonts w:asciiTheme="minorHAnsi" w:hAnsiTheme="minorHAnsi" w:cs="Tahoma"/>
          <w:sz w:val="22"/>
          <w:szCs w:val="22"/>
        </w:rPr>
        <w:t>paré</w:t>
      </w:r>
      <w:proofErr w:type="spellEnd"/>
      <w:r w:rsidRPr="00B878BD">
        <w:rPr>
          <w:rFonts w:asciiTheme="minorHAnsi" w:hAnsiTheme="minorHAnsi" w:cs="Tahoma"/>
          <w:sz w:val="22"/>
          <w:szCs w:val="22"/>
        </w:rPr>
        <w:t xml:space="preserve"> bude obsahovat originály dokumentů.</w:t>
      </w:r>
    </w:p>
    <w:p w14:paraId="4E30DAAD" w14:textId="77777777" w:rsidR="007251D4" w:rsidRPr="00B878BD" w:rsidRDefault="007251D4" w:rsidP="007251D4">
      <w:pPr>
        <w:pStyle w:val="Odstavecseseznamem"/>
        <w:widowControl w:val="0"/>
        <w:ind w:left="1713"/>
        <w:jc w:val="both"/>
        <w:rPr>
          <w:rFonts w:asciiTheme="minorHAnsi" w:eastAsia="Calibri" w:hAnsiTheme="minorHAnsi" w:cs="Calibri"/>
          <w:sz w:val="22"/>
          <w:szCs w:val="22"/>
        </w:rPr>
      </w:pPr>
    </w:p>
    <w:p w14:paraId="4341F2B1" w14:textId="77777777" w:rsidR="007251D4" w:rsidRPr="00B878BD" w:rsidRDefault="007251D4" w:rsidP="007251D4">
      <w:pPr>
        <w:pStyle w:val="Odstavecseseznamem"/>
        <w:widowControl w:val="0"/>
        <w:numPr>
          <w:ilvl w:val="0"/>
          <w:numId w:val="68"/>
        </w:numPr>
        <w:jc w:val="both"/>
        <w:rPr>
          <w:rFonts w:asciiTheme="minorHAnsi" w:eastAsia="Calibri" w:hAnsiTheme="minorHAnsi" w:cs="Calibri"/>
          <w:sz w:val="22"/>
          <w:szCs w:val="22"/>
        </w:rPr>
      </w:pPr>
      <w:r w:rsidRPr="00B878BD">
        <w:rPr>
          <w:rFonts w:asciiTheme="minorHAnsi" w:hAnsiTheme="minorHAnsi" w:cs="Tahoma"/>
          <w:sz w:val="22"/>
          <w:szCs w:val="22"/>
        </w:rPr>
        <w:t>Projektová</w:t>
      </w:r>
      <w:r w:rsidRPr="00B878BD">
        <w:rPr>
          <w:rFonts w:asciiTheme="minorHAnsi" w:eastAsia="Calibri" w:hAnsiTheme="minorHAnsi" w:cs="Calibri"/>
          <w:sz w:val="22"/>
          <w:szCs w:val="22"/>
        </w:rPr>
        <w:t xml:space="preserve"> dokumentace </w:t>
      </w:r>
      <w:r w:rsidRPr="00B878BD">
        <w:rPr>
          <w:rFonts w:asciiTheme="minorHAnsi" w:eastAsia="Calibri" w:hAnsiTheme="minorHAnsi" w:cs="Calibri"/>
          <w:b/>
          <w:sz w:val="22"/>
          <w:szCs w:val="22"/>
        </w:rPr>
        <w:t>pro provádění stavby</w:t>
      </w:r>
      <w:r w:rsidRPr="00B878BD">
        <w:rPr>
          <w:rFonts w:asciiTheme="minorHAnsi" w:eastAsia="Calibri" w:hAnsiTheme="minorHAnsi" w:cs="Calibri"/>
          <w:sz w:val="22"/>
          <w:szCs w:val="22"/>
        </w:rPr>
        <w:t xml:space="preserve"> bude předána v digitální a tištěné formě následujícím způsobem:</w:t>
      </w:r>
    </w:p>
    <w:p w14:paraId="540853F4"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b/>
          <w:sz w:val="22"/>
          <w:szCs w:val="22"/>
        </w:rPr>
        <w:t>1x</w:t>
      </w:r>
      <w:r w:rsidRPr="00B878BD">
        <w:rPr>
          <w:rFonts w:asciiTheme="minorHAnsi" w:hAnsiTheme="minorHAnsi" w:cs="Tahoma"/>
          <w:sz w:val="22"/>
          <w:szCs w:val="22"/>
        </w:rPr>
        <w:t xml:space="preserve"> v digitální formě na nosiči CD, ve formátu *.doc nebo *.</w:t>
      </w:r>
      <w:proofErr w:type="spellStart"/>
      <w:r w:rsidRPr="00B878BD">
        <w:rPr>
          <w:rFonts w:asciiTheme="minorHAnsi" w:hAnsiTheme="minorHAnsi" w:cs="Tahoma"/>
          <w:sz w:val="22"/>
          <w:szCs w:val="22"/>
        </w:rPr>
        <w:t>docx</w:t>
      </w:r>
      <w:proofErr w:type="spellEnd"/>
      <w:r w:rsidRPr="00B878BD">
        <w:rPr>
          <w:rFonts w:asciiTheme="minorHAnsi" w:hAnsiTheme="minorHAnsi" w:cs="Tahoma"/>
          <w:sz w:val="22"/>
          <w:szCs w:val="22"/>
        </w:rPr>
        <w:t>, výkresová část v CAD formátu *.</w:t>
      </w:r>
      <w:proofErr w:type="spellStart"/>
      <w:r w:rsidRPr="00B878BD">
        <w:rPr>
          <w:rFonts w:asciiTheme="minorHAnsi" w:hAnsiTheme="minorHAnsi" w:cs="Tahoma"/>
          <w:sz w:val="22"/>
          <w:szCs w:val="22"/>
        </w:rPr>
        <w:t>dwg</w:t>
      </w:r>
      <w:proofErr w:type="spellEnd"/>
      <w:r w:rsidRPr="00B878BD">
        <w:rPr>
          <w:rFonts w:asciiTheme="minorHAnsi" w:hAnsiTheme="minorHAnsi" w:cs="Tahoma"/>
          <w:sz w:val="22"/>
          <w:szCs w:val="22"/>
        </w:rPr>
        <w:t xml:space="preserve"> a současně ve formátu *.</w:t>
      </w:r>
      <w:proofErr w:type="spellStart"/>
      <w:r w:rsidRPr="00B878BD">
        <w:rPr>
          <w:rFonts w:asciiTheme="minorHAnsi" w:hAnsiTheme="minorHAnsi" w:cs="Tahoma"/>
          <w:sz w:val="22"/>
          <w:szCs w:val="22"/>
        </w:rPr>
        <w:t>pdf</w:t>
      </w:r>
      <w:proofErr w:type="spellEnd"/>
      <w:r w:rsidRPr="00B878BD">
        <w:rPr>
          <w:rFonts w:asciiTheme="minorHAnsi" w:hAnsiTheme="minorHAnsi" w:cs="Tahoma"/>
          <w:sz w:val="22"/>
          <w:szCs w:val="22"/>
        </w:rPr>
        <w:t>, tabulkové soubory ve formátu *.</w:t>
      </w:r>
      <w:proofErr w:type="spellStart"/>
      <w:r w:rsidRPr="00B878BD">
        <w:rPr>
          <w:rFonts w:asciiTheme="minorHAnsi" w:hAnsiTheme="minorHAnsi" w:cs="Tahoma"/>
          <w:sz w:val="22"/>
          <w:szCs w:val="22"/>
        </w:rPr>
        <w:t>xls</w:t>
      </w:r>
      <w:proofErr w:type="spellEnd"/>
      <w:r w:rsidRPr="00B878BD">
        <w:rPr>
          <w:rFonts w:asciiTheme="minorHAnsi" w:hAnsiTheme="minorHAnsi" w:cs="Tahoma"/>
          <w:sz w:val="22"/>
          <w:szCs w:val="22"/>
        </w:rPr>
        <w:t xml:space="preserve"> nebo *.</w:t>
      </w:r>
      <w:proofErr w:type="spellStart"/>
      <w:r w:rsidRPr="00B878BD">
        <w:rPr>
          <w:rFonts w:asciiTheme="minorHAnsi" w:hAnsiTheme="minorHAnsi" w:cs="Tahoma"/>
          <w:sz w:val="22"/>
          <w:szCs w:val="22"/>
        </w:rPr>
        <w:t>xlsx</w:t>
      </w:r>
      <w:proofErr w:type="spellEnd"/>
      <w:r w:rsidRPr="00B878BD">
        <w:rPr>
          <w:rFonts w:asciiTheme="minorHAnsi" w:hAnsiTheme="minorHAnsi" w:cs="Tahoma"/>
          <w:sz w:val="22"/>
          <w:szCs w:val="22"/>
        </w:rPr>
        <w:t>.</w:t>
      </w:r>
    </w:p>
    <w:p w14:paraId="5E89A7CF"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Oceněný a neoceněný soupis stavebních prací, dodávek a služeb s výkazem výměr v rozsahu stanoveném prováděcím právním předpisem, vyhláškou č. 169/2016 Sb., bude předán ve formátu *.</w:t>
      </w:r>
      <w:proofErr w:type="spellStart"/>
      <w:r w:rsidRPr="00B878BD">
        <w:rPr>
          <w:rFonts w:asciiTheme="minorHAnsi" w:hAnsiTheme="minorHAnsi" w:cs="Tahoma"/>
          <w:sz w:val="22"/>
          <w:szCs w:val="22"/>
        </w:rPr>
        <w:t>xls</w:t>
      </w:r>
      <w:proofErr w:type="spellEnd"/>
      <w:r w:rsidRPr="00B878BD">
        <w:rPr>
          <w:rFonts w:asciiTheme="minorHAnsi" w:hAnsiTheme="minorHAnsi" w:cs="Tahoma"/>
          <w:sz w:val="22"/>
          <w:szCs w:val="22"/>
        </w:rPr>
        <w:t xml:space="preserve"> nebo *.</w:t>
      </w:r>
      <w:proofErr w:type="spellStart"/>
      <w:r w:rsidRPr="00B878BD">
        <w:rPr>
          <w:rFonts w:asciiTheme="minorHAnsi" w:hAnsiTheme="minorHAnsi" w:cs="Tahoma"/>
          <w:sz w:val="22"/>
          <w:szCs w:val="22"/>
        </w:rPr>
        <w:t>xlsx</w:t>
      </w:r>
      <w:proofErr w:type="spellEnd"/>
      <w:r w:rsidRPr="00B878BD">
        <w:rPr>
          <w:rFonts w:asciiTheme="minorHAnsi" w:hAnsiTheme="minorHAnsi" w:cs="Tahoma"/>
          <w:sz w:val="22"/>
          <w:szCs w:val="22"/>
        </w:rPr>
        <w:t xml:space="preserve"> a tištěné formě autorizované.</w:t>
      </w:r>
    </w:p>
    <w:p w14:paraId="61F786D1"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b/>
          <w:sz w:val="22"/>
          <w:szCs w:val="22"/>
        </w:rPr>
        <w:t>6x</w:t>
      </w:r>
      <w:r w:rsidRPr="00B878BD">
        <w:rPr>
          <w:rFonts w:asciiTheme="minorHAnsi" w:hAnsiTheme="minorHAnsi" w:cs="Tahoma"/>
          <w:sz w:val="22"/>
          <w:szCs w:val="22"/>
        </w:rPr>
        <w:t xml:space="preserve"> v tištěné formě autorizované</w:t>
      </w:r>
    </w:p>
    <w:p w14:paraId="6FFBD8DD" w14:textId="77777777" w:rsidR="007251D4" w:rsidRPr="00B878BD" w:rsidRDefault="007251D4" w:rsidP="007251D4">
      <w:pPr>
        <w:ind w:left="2073"/>
        <w:jc w:val="both"/>
        <w:rPr>
          <w:rFonts w:asciiTheme="minorHAnsi" w:hAnsiTheme="minorHAnsi" w:cs="Tahoma"/>
          <w:sz w:val="22"/>
          <w:szCs w:val="22"/>
        </w:rPr>
      </w:pPr>
      <w:r w:rsidRPr="00B878BD">
        <w:rPr>
          <w:rFonts w:asciiTheme="minorHAnsi" w:hAnsiTheme="minorHAnsi" w:cs="Tahoma"/>
          <w:sz w:val="22"/>
          <w:szCs w:val="22"/>
        </w:rPr>
        <w:t>V případě potřeby dalších vícetisků se zhotovitel zavazuje tyto vícetisky zhotovit mimo sjednanou smluvní cenu pouze za cenu nákladů na zhotovení kopií za ceny obvyklé v PLG centrech včetně kompletace.</w:t>
      </w:r>
    </w:p>
    <w:p w14:paraId="7C2B2387" w14:textId="3002F4C5" w:rsidR="00472BA7" w:rsidRDefault="00472BA7" w:rsidP="007D39E8">
      <w:pPr>
        <w:ind w:left="426"/>
        <w:jc w:val="both"/>
        <w:rPr>
          <w:rFonts w:asciiTheme="minorHAnsi" w:hAnsiTheme="minorHAnsi"/>
          <w:b/>
          <w:sz w:val="22"/>
          <w:szCs w:val="22"/>
        </w:rPr>
      </w:pPr>
    </w:p>
    <w:p w14:paraId="69E54EF1" w14:textId="6699742C" w:rsidR="00472BA7" w:rsidRPr="00472BA7" w:rsidRDefault="00472BA7" w:rsidP="00472BA7">
      <w:pPr>
        <w:ind w:left="426"/>
        <w:jc w:val="both"/>
        <w:rPr>
          <w:rFonts w:asciiTheme="minorHAnsi" w:hAnsiTheme="minorHAnsi"/>
          <w:b/>
          <w:sz w:val="22"/>
          <w:szCs w:val="22"/>
        </w:rPr>
      </w:pPr>
      <w:r w:rsidRPr="00472BA7">
        <w:rPr>
          <w:rFonts w:asciiTheme="minorHAnsi" w:hAnsiTheme="minorHAnsi"/>
          <w:b/>
          <w:sz w:val="22"/>
          <w:szCs w:val="22"/>
        </w:rPr>
        <w:t>ad 2</w:t>
      </w:r>
      <w:r>
        <w:rPr>
          <w:rFonts w:asciiTheme="minorHAnsi" w:hAnsiTheme="minorHAnsi"/>
          <w:b/>
          <w:sz w:val="22"/>
          <w:szCs w:val="22"/>
        </w:rPr>
        <w:t>.2</w:t>
      </w:r>
      <w:r w:rsidRPr="00472BA7">
        <w:rPr>
          <w:rFonts w:asciiTheme="minorHAnsi" w:hAnsiTheme="minorHAnsi"/>
          <w:b/>
          <w:sz w:val="22"/>
          <w:szCs w:val="22"/>
        </w:rPr>
        <w:t>: Součinnost projektanta při výběru zhotovitele stavby (stavebních úprav)</w:t>
      </w:r>
    </w:p>
    <w:p w14:paraId="2801885A" w14:textId="1D126AD7" w:rsidR="00472BA7" w:rsidRPr="00B878BD" w:rsidRDefault="00472BA7" w:rsidP="00B878BD">
      <w:pPr>
        <w:ind w:left="1134"/>
        <w:jc w:val="both"/>
        <w:rPr>
          <w:rFonts w:asciiTheme="minorHAnsi" w:hAnsiTheme="minorHAnsi"/>
          <w:sz w:val="22"/>
          <w:szCs w:val="22"/>
        </w:rPr>
      </w:pPr>
      <w:r w:rsidRPr="00B878BD">
        <w:rPr>
          <w:rFonts w:asciiTheme="minorHAnsi" w:hAnsiTheme="minorHAnsi"/>
          <w:sz w:val="22"/>
          <w:szCs w:val="22"/>
        </w:rPr>
        <w:t>Předmět plnění zahrnuje také součinnost projektanta při výběru zhotovitele stavby. V rámci této činnosti je projektant povinen reagovat na dotazy zaslané zadavatelem v rámci zadávacího řízení na provádění stavby, odstranit případné nedostatky a nejasnosti v projektové dokumentaci pro provádění stavby, a to ve lhůtě max. 1 pracovního dne od doručení dotazu zadavatelem pokud nebude po vzájemné dohodě stanoveno jinak.</w:t>
      </w:r>
    </w:p>
    <w:p w14:paraId="2E522967" w14:textId="77777777" w:rsidR="002C13E7" w:rsidRDefault="002C13E7" w:rsidP="003D261E">
      <w:pPr>
        <w:pStyle w:val="Odstavecseseznamem"/>
        <w:rPr>
          <w:rFonts w:asciiTheme="minorHAnsi" w:hAnsiTheme="minorHAnsi"/>
          <w:sz w:val="22"/>
          <w:szCs w:val="22"/>
        </w:rPr>
      </w:pPr>
    </w:p>
    <w:p w14:paraId="626E46C2" w14:textId="73BFD885" w:rsidR="00D74CBE" w:rsidRPr="003D5EBD" w:rsidRDefault="004E5A87">
      <w:pPr>
        <w:numPr>
          <w:ilvl w:val="0"/>
          <w:numId w:val="35"/>
        </w:numPr>
        <w:ind w:left="426" w:hanging="426"/>
        <w:jc w:val="both"/>
        <w:rPr>
          <w:rFonts w:asciiTheme="minorHAnsi" w:hAnsiTheme="minorHAnsi"/>
          <w:sz w:val="22"/>
          <w:szCs w:val="22"/>
        </w:rPr>
      </w:pPr>
      <w:r w:rsidRPr="003D5EBD">
        <w:rPr>
          <w:rFonts w:asciiTheme="minorHAnsi" w:hAnsiTheme="minorHAnsi"/>
          <w:sz w:val="22"/>
          <w:szCs w:val="22"/>
        </w:rPr>
        <w:t>Podkladem pro zpracování projektové dokumentace</w:t>
      </w:r>
      <w:r w:rsidR="00B33F5D" w:rsidRPr="003D5EBD">
        <w:rPr>
          <w:rFonts w:asciiTheme="minorHAnsi" w:hAnsiTheme="minorHAnsi"/>
          <w:sz w:val="22"/>
          <w:szCs w:val="22"/>
        </w:rPr>
        <w:t xml:space="preserve"> dle bodu 2.</w:t>
      </w:r>
      <w:r w:rsidR="009D25CD" w:rsidRPr="003D5EBD">
        <w:rPr>
          <w:rFonts w:asciiTheme="minorHAnsi" w:hAnsiTheme="minorHAnsi"/>
          <w:sz w:val="22"/>
          <w:szCs w:val="22"/>
        </w:rPr>
        <w:t xml:space="preserve"> tohoto článku</w:t>
      </w:r>
      <w:r w:rsidRPr="003D5EBD">
        <w:rPr>
          <w:rFonts w:asciiTheme="minorHAnsi" w:hAnsiTheme="minorHAnsi"/>
          <w:sz w:val="22"/>
          <w:szCs w:val="22"/>
        </w:rPr>
        <w:t xml:space="preserve"> je</w:t>
      </w:r>
    </w:p>
    <w:p w14:paraId="5768C35B" w14:textId="02D77C9B" w:rsidR="009D25CD" w:rsidRDefault="00D97975" w:rsidP="00B878BD">
      <w:pPr>
        <w:pStyle w:val="Odstavecseseznamem"/>
        <w:numPr>
          <w:ilvl w:val="2"/>
          <w:numId w:val="35"/>
        </w:numPr>
        <w:jc w:val="both"/>
        <w:rPr>
          <w:rFonts w:asciiTheme="minorHAnsi" w:hAnsiTheme="minorHAnsi"/>
          <w:sz w:val="22"/>
          <w:szCs w:val="22"/>
        </w:rPr>
      </w:pPr>
      <w:r w:rsidRPr="00D97975">
        <w:rPr>
          <w:rFonts w:asciiTheme="minorHAnsi" w:hAnsiTheme="minorHAnsi"/>
          <w:sz w:val="22"/>
          <w:szCs w:val="22"/>
        </w:rPr>
        <w:t>Předpokládaný rozsah stavebních úprav pro instalaci technologií z</w:t>
      </w:r>
      <w:r w:rsidR="00F25223">
        <w:rPr>
          <w:rFonts w:asciiTheme="minorHAnsi" w:hAnsiTheme="minorHAnsi"/>
          <w:sz w:val="22"/>
          <w:szCs w:val="22"/>
        </w:rPr>
        <w:t> </w:t>
      </w:r>
      <w:r w:rsidRPr="00D97975">
        <w:rPr>
          <w:rFonts w:asciiTheme="minorHAnsi" w:hAnsiTheme="minorHAnsi"/>
          <w:sz w:val="22"/>
          <w:szCs w:val="22"/>
        </w:rPr>
        <w:t>IROP</w:t>
      </w:r>
      <w:r w:rsidR="00F25223">
        <w:rPr>
          <w:rFonts w:asciiTheme="minorHAnsi" w:hAnsiTheme="minorHAnsi"/>
          <w:sz w:val="22"/>
          <w:szCs w:val="22"/>
        </w:rPr>
        <w:t xml:space="preserve"> - příloha smlouvy č. </w:t>
      </w:r>
      <w:r w:rsidR="006D501F">
        <w:rPr>
          <w:rFonts w:asciiTheme="minorHAnsi" w:hAnsiTheme="minorHAnsi"/>
          <w:sz w:val="22"/>
          <w:szCs w:val="22"/>
        </w:rPr>
        <w:t>2</w:t>
      </w:r>
      <w:r w:rsidR="003D5EBD">
        <w:rPr>
          <w:rFonts w:asciiTheme="minorHAnsi" w:hAnsiTheme="minorHAnsi"/>
          <w:sz w:val="22"/>
          <w:szCs w:val="22"/>
        </w:rPr>
        <w:t>;</w:t>
      </w:r>
    </w:p>
    <w:p w14:paraId="4B0D13EC" w14:textId="77777777" w:rsidR="000E48B5" w:rsidRPr="000E48B5" w:rsidRDefault="000E48B5" w:rsidP="000E48B5">
      <w:pPr>
        <w:ind w:left="540" w:firstLine="169"/>
        <w:jc w:val="both"/>
        <w:rPr>
          <w:rFonts w:asciiTheme="minorHAnsi" w:hAnsiTheme="minorHAnsi"/>
        </w:rPr>
      </w:pPr>
    </w:p>
    <w:p w14:paraId="4FC21701" w14:textId="477944C6" w:rsidR="000E48B5" w:rsidRPr="00025B8C"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Součástí předmětu plnění této smlouvy je i zapracování připomínek objednatele do </w:t>
      </w:r>
      <w:r w:rsidR="00A31AF6">
        <w:rPr>
          <w:rFonts w:asciiTheme="minorHAnsi" w:hAnsiTheme="minorHAnsi"/>
          <w:sz w:val="22"/>
          <w:szCs w:val="22"/>
        </w:rPr>
        <w:t xml:space="preserve">projektové </w:t>
      </w:r>
      <w:r w:rsidRPr="00025B8C">
        <w:rPr>
          <w:rFonts w:asciiTheme="minorHAnsi" w:hAnsiTheme="minorHAnsi"/>
          <w:sz w:val="22"/>
          <w:szCs w:val="22"/>
        </w:rPr>
        <w:t xml:space="preserve">dokumentace. </w:t>
      </w:r>
    </w:p>
    <w:p w14:paraId="63F96C22" w14:textId="77777777" w:rsidR="000E48B5" w:rsidRPr="00025B8C" w:rsidRDefault="000E48B5" w:rsidP="000E48B5">
      <w:pPr>
        <w:jc w:val="both"/>
        <w:rPr>
          <w:rFonts w:asciiTheme="minorHAnsi" w:hAnsiTheme="minorHAnsi"/>
          <w:sz w:val="22"/>
          <w:szCs w:val="22"/>
        </w:rPr>
      </w:pPr>
    </w:p>
    <w:p w14:paraId="72B64E55" w14:textId="5B20A7DA" w:rsidR="000E48B5"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Dokladová část dokumentace bude obsahovat zápisy ze všech jednání uskutečněných mezi objednatelem a zhotovitelem v průběhu plnění díla. Součástí dokladové části bude i souhlasné stanovisko </w:t>
      </w:r>
      <w:r w:rsidR="004E0628">
        <w:rPr>
          <w:rFonts w:asciiTheme="minorHAnsi" w:hAnsiTheme="minorHAnsi"/>
          <w:sz w:val="22"/>
          <w:szCs w:val="22"/>
        </w:rPr>
        <w:t>objednatele</w:t>
      </w:r>
      <w:r w:rsidRPr="00025B8C">
        <w:rPr>
          <w:rFonts w:asciiTheme="minorHAnsi" w:hAnsiTheme="minorHAnsi"/>
          <w:sz w:val="22"/>
          <w:szCs w:val="22"/>
        </w:rPr>
        <w:t xml:space="preserve"> s projektovou dokumentací.</w:t>
      </w:r>
    </w:p>
    <w:p w14:paraId="01AA6840" w14:textId="77777777" w:rsidR="00845B68" w:rsidRDefault="00845B68" w:rsidP="00C447C3">
      <w:pPr>
        <w:pStyle w:val="Odstavecseseznamem"/>
        <w:rPr>
          <w:rFonts w:asciiTheme="minorHAnsi" w:hAnsiTheme="minorHAnsi"/>
          <w:sz w:val="22"/>
          <w:szCs w:val="22"/>
        </w:rPr>
      </w:pPr>
    </w:p>
    <w:p w14:paraId="0ED44D69" w14:textId="016E0E16" w:rsidR="00845B68" w:rsidRPr="00025B8C" w:rsidRDefault="00845B68" w:rsidP="000E48B5">
      <w:pPr>
        <w:numPr>
          <w:ilvl w:val="0"/>
          <w:numId w:val="35"/>
        </w:numPr>
        <w:ind w:left="426" w:hanging="426"/>
        <w:jc w:val="both"/>
        <w:rPr>
          <w:rFonts w:asciiTheme="minorHAnsi" w:hAnsiTheme="minorHAnsi"/>
          <w:sz w:val="22"/>
          <w:szCs w:val="22"/>
        </w:rPr>
      </w:pPr>
      <w:r>
        <w:rPr>
          <w:rFonts w:asciiTheme="minorHAnsi" w:hAnsiTheme="minorHAnsi"/>
          <w:sz w:val="22"/>
          <w:szCs w:val="22"/>
        </w:rPr>
        <w:t>Zhotovitel bere na vědomí, že předmět díla bude využit pro stavební práce nutné k instalaci zdravotnické techniky zakoupené objednatelem a spolufinancované z prostředků Evropské unie v rámci schváleného dotačního projektu.</w:t>
      </w:r>
    </w:p>
    <w:p w14:paraId="7991E8F9" w14:textId="77777777" w:rsidR="0096159E" w:rsidRPr="000E48B5" w:rsidRDefault="0096159E" w:rsidP="000E48B5">
      <w:pPr>
        <w:tabs>
          <w:tab w:val="left" w:pos="709"/>
        </w:tabs>
        <w:jc w:val="both"/>
        <w:rPr>
          <w:rFonts w:asciiTheme="minorHAnsi" w:hAnsiTheme="minorHAnsi"/>
          <w:szCs w:val="20"/>
        </w:rPr>
      </w:pPr>
    </w:p>
    <w:p w14:paraId="06E9237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w:t>
      </w:r>
    </w:p>
    <w:p w14:paraId="390134AA"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Cena díla, platební a fakturační podmínky</w:t>
      </w:r>
    </w:p>
    <w:p w14:paraId="722E789C" w14:textId="1250416A" w:rsidR="00831F48" w:rsidRPr="00A641B1" w:rsidRDefault="00831F48" w:rsidP="003661E3">
      <w:pPr>
        <w:pStyle w:val="Odstavecseseznamem"/>
        <w:numPr>
          <w:ilvl w:val="0"/>
          <w:numId w:val="62"/>
        </w:numPr>
        <w:ind w:right="-2"/>
        <w:jc w:val="both"/>
        <w:rPr>
          <w:rFonts w:asciiTheme="minorHAnsi" w:hAnsiTheme="minorHAnsi"/>
          <w:sz w:val="22"/>
          <w:szCs w:val="22"/>
        </w:rPr>
      </w:pPr>
      <w:r w:rsidRPr="00A641B1">
        <w:rPr>
          <w:rFonts w:asciiTheme="minorHAnsi" w:hAnsiTheme="minorHAnsi"/>
          <w:sz w:val="22"/>
          <w:szCs w:val="22"/>
        </w:rPr>
        <w:t xml:space="preserve">Smluvní strany se dohodly na </w:t>
      </w:r>
      <w:r w:rsidR="001F21DC">
        <w:rPr>
          <w:rFonts w:asciiTheme="minorHAnsi" w:hAnsiTheme="minorHAnsi"/>
          <w:sz w:val="22"/>
          <w:szCs w:val="22"/>
        </w:rPr>
        <w:t>celkové</w:t>
      </w:r>
      <w:r w:rsidR="0027600E">
        <w:rPr>
          <w:rFonts w:asciiTheme="minorHAnsi" w:hAnsiTheme="minorHAnsi"/>
          <w:sz w:val="22"/>
          <w:szCs w:val="22"/>
        </w:rPr>
        <w:t xml:space="preserve"> </w:t>
      </w:r>
      <w:r w:rsidRPr="00A641B1">
        <w:rPr>
          <w:rFonts w:asciiTheme="minorHAnsi" w:hAnsiTheme="minorHAnsi"/>
          <w:sz w:val="22"/>
          <w:szCs w:val="22"/>
        </w:rPr>
        <w:t xml:space="preserve">ceně za dílo, kterou je objednatel povinen zaplatit zhotoviteli za řádně provedené dílo </w:t>
      </w:r>
      <w:r w:rsidR="003661E3" w:rsidRPr="003661E3">
        <w:rPr>
          <w:rFonts w:asciiTheme="minorHAnsi" w:hAnsiTheme="minorHAnsi"/>
          <w:sz w:val="22"/>
          <w:szCs w:val="22"/>
        </w:rPr>
        <w:t xml:space="preserve">uvedená v čl. I </w:t>
      </w:r>
      <w:proofErr w:type="gramStart"/>
      <w:r w:rsidR="003661E3" w:rsidRPr="003661E3">
        <w:rPr>
          <w:rFonts w:asciiTheme="minorHAnsi" w:hAnsiTheme="minorHAnsi"/>
          <w:sz w:val="22"/>
          <w:szCs w:val="22"/>
        </w:rPr>
        <w:t>bod 2</w:t>
      </w:r>
      <w:r w:rsidR="001F21DC">
        <w:rPr>
          <w:rFonts w:asciiTheme="minorHAnsi" w:hAnsiTheme="minorHAnsi"/>
          <w:sz w:val="22"/>
          <w:szCs w:val="22"/>
        </w:rPr>
        <w:t xml:space="preserve"> </w:t>
      </w:r>
      <w:r w:rsidR="003661E3" w:rsidRPr="003661E3">
        <w:rPr>
          <w:rFonts w:asciiTheme="minorHAnsi" w:hAnsiTheme="minorHAnsi"/>
          <w:sz w:val="22"/>
          <w:szCs w:val="22"/>
        </w:rPr>
        <w:t xml:space="preserve"> </w:t>
      </w:r>
      <w:r w:rsidRPr="00A641B1">
        <w:rPr>
          <w:rFonts w:asciiTheme="minorHAnsi" w:hAnsiTheme="minorHAnsi"/>
          <w:sz w:val="22"/>
          <w:szCs w:val="22"/>
        </w:rPr>
        <w:t>v souladu</w:t>
      </w:r>
      <w:proofErr w:type="gramEnd"/>
      <w:r w:rsidRPr="00A641B1">
        <w:rPr>
          <w:rFonts w:asciiTheme="minorHAnsi" w:hAnsiTheme="minorHAnsi"/>
          <w:sz w:val="22"/>
          <w:szCs w:val="22"/>
        </w:rPr>
        <w:t xml:space="preserve"> s touto smlouvou </w:t>
      </w:r>
      <w:r w:rsidR="0027600E">
        <w:rPr>
          <w:rFonts w:asciiTheme="minorHAnsi" w:hAnsiTheme="minorHAnsi"/>
          <w:sz w:val="22"/>
          <w:szCs w:val="22"/>
        </w:rPr>
        <w:t>ve výši</w:t>
      </w:r>
      <w:r w:rsidRPr="00A641B1">
        <w:rPr>
          <w:rFonts w:asciiTheme="minorHAnsi" w:hAnsiTheme="minorHAnsi"/>
          <w:sz w:val="22"/>
          <w:szCs w:val="22"/>
        </w:rPr>
        <w:t>:</w:t>
      </w:r>
    </w:p>
    <w:p w14:paraId="31C19F5B" w14:textId="77777777" w:rsidR="00CF0ACA" w:rsidRDefault="00CF0ACA" w:rsidP="00026AE5">
      <w:pPr>
        <w:autoSpaceDE w:val="0"/>
        <w:autoSpaceDN w:val="0"/>
        <w:adjustRightInd w:val="0"/>
        <w:ind w:left="360"/>
        <w:jc w:val="both"/>
        <w:rPr>
          <w:rFonts w:asciiTheme="minorHAnsi" w:hAnsiTheme="minorHAnsi" w:cs="Arial"/>
          <w:bCs/>
          <w:sz w:val="22"/>
          <w:szCs w:val="22"/>
        </w:rPr>
      </w:pPr>
    </w:p>
    <w:p w14:paraId="562ECDF1"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roofErr w:type="gramEnd"/>
      <w:r w:rsidRPr="00F65D9C">
        <w:rPr>
          <w:rFonts w:asciiTheme="minorHAnsi" w:hAnsiTheme="minorHAnsi"/>
          <w:b/>
          <w:sz w:val="22"/>
          <w:szCs w:val="22"/>
        </w:rPr>
        <w:t xml:space="preserve"> bez DPH</w:t>
      </w:r>
    </w:p>
    <w:p w14:paraId="5C9F84F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w:t>
      </w:r>
      <w:proofErr w:type="gramEnd"/>
      <w:r w:rsidRPr="00F65D9C">
        <w:rPr>
          <w:rFonts w:asciiTheme="minorHAnsi" w:hAnsiTheme="minorHAnsi"/>
          <w:b/>
          <w:sz w:val="22"/>
          <w:szCs w:val="22"/>
        </w:rPr>
        <w:t xml:space="preserve"> českých)</w:t>
      </w:r>
    </w:p>
    <w:p w14:paraId="6EBDFA6F" w14:textId="77777777" w:rsidR="0027600E" w:rsidRPr="00F65D9C" w:rsidRDefault="0027600E" w:rsidP="0027600E">
      <w:pPr>
        <w:jc w:val="center"/>
        <w:rPr>
          <w:rFonts w:asciiTheme="minorHAnsi" w:hAnsiTheme="minorHAnsi"/>
          <w:b/>
          <w:sz w:val="22"/>
          <w:szCs w:val="22"/>
        </w:rPr>
      </w:pPr>
    </w:p>
    <w:p w14:paraId="093D5F53" w14:textId="4A418B35"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DPH ve výši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činí</w:t>
      </w:r>
      <w:r w:rsidR="00385400">
        <w:rPr>
          <w:rFonts w:asciiTheme="minorHAnsi" w:hAnsiTheme="minorHAnsi"/>
          <w:b/>
          <w:sz w:val="22"/>
          <w:szCs w:val="22"/>
        </w:rPr>
        <w:t xml:space="preserve"> </w:t>
      </w: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roofErr w:type="gramEnd"/>
    </w:p>
    <w:p w14:paraId="127EB551"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w:t>
      </w:r>
      <w:proofErr w:type="gramEnd"/>
      <w:r w:rsidRPr="00F65D9C">
        <w:rPr>
          <w:rFonts w:asciiTheme="minorHAnsi" w:hAnsiTheme="minorHAnsi"/>
          <w:b/>
          <w:sz w:val="22"/>
          <w:szCs w:val="22"/>
        </w:rPr>
        <w:t xml:space="preserve"> českých)</w:t>
      </w:r>
    </w:p>
    <w:p w14:paraId="21FEA6D0" w14:textId="77777777" w:rsidR="0027600E" w:rsidRPr="00F65D9C" w:rsidRDefault="0027600E" w:rsidP="0027600E">
      <w:pPr>
        <w:jc w:val="center"/>
        <w:rPr>
          <w:rFonts w:asciiTheme="minorHAnsi" w:hAnsiTheme="minorHAnsi"/>
          <w:b/>
          <w:sz w:val="22"/>
          <w:szCs w:val="22"/>
        </w:rPr>
      </w:pPr>
    </w:p>
    <w:p w14:paraId="415250DB"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roofErr w:type="gramEnd"/>
      <w:r w:rsidRPr="00F65D9C">
        <w:rPr>
          <w:rFonts w:asciiTheme="minorHAnsi" w:hAnsiTheme="minorHAnsi"/>
          <w:b/>
          <w:sz w:val="22"/>
          <w:szCs w:val="22"/>
        </w:rPr>
        <w:t xml:space="preserve"> včetně DPH</w:t>
      </w:r>
    </w:p>
    <w:p w14:paraId="0DF4AC7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 xml:space="preserve">(doplní </w:t>
      </w:r>
      <w:proofErr w:type="gramStart"/>
      <w:r>
        <w:rPr>
          <w:rFonts w:asciiTheme="minorHAnsi" w:hAnsiTheme="minorHAnsi"/>
          <w:color w:val="FF0000"/>
          <w:sz w:val="22"/>
          <w:szCs w:val="22"/>
        </w:rPr>
        <w:t>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w:t>
      </w:r>
      <w:proofErr w:type="gramEnd"/>
      <w:r w:rsidRPr="00F65D9C">
        <w:rPr>
          <w:rFonts w:asciiTheme="minorHAnsi" w:hAnsiTheme="minorHAnsi"/>
          <w:b/>
          <w:sz w:val="22"/>
          <w:szCs w:val="22"/>
        </w:rPr>
        <w:t xml:space="preserve"> českých)</w:t>
      </w:r>
    </w:p>
    <w:p w14:paraId="7E8A0375" w14:textId="77777777" w:rsidR="0027600E" w:rsidRPr="00F65D9C" w:rsidRDefault="0027600E" w:rsidP="0027600E">
      <w:pPr>
        <w:jc w:val="center"/>
        <w:rPr>
          <w:rFonts w:asciiTheme="minorHAnsi" w:hAnsiTheme="minorHAnsi"/>
          <w:sz w:val="22"/>
          <w:szCs w:val="22"/>
        </w:rPr>
      </w:pPr>
      <w:r w:rsidRPr="00F65D9C">
        <w:rPr>
          <w:rFonts w:asciiTheme="minorHAnsi" w:hAnsiTheme="minorHAnsi"/>
          <w:sz w:val="22"/>
          <w:szCs w:val="22"/>
        </w:rPr>
        <w:t>(dále jen „cena“)</w:t>
      </w:r>
    </w:p>
    <w:p w14:paraId="106495B9"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05385BAD" w14:textId="3D6D8E45" w:rsidR="008D3013" w:rsidRPr="00C45964" w:rsidRDefault="008D3013" w:rsidP="00B878BD">
      <w:pPr>
        <w:pStyle w:val="Odstavecseseznamem"/>
        <w:numPr>
          <w:ilvl w:val="0"/>
          <w:numId w:val="62"/>
        </w:numPr>
        <w:ind w:right="-2"/>
        <w:jc w:val="both"/>
        <w:rPr>
          <w:rFonts w:asciiTheme="minorHAnsi" w:hAnsiTheme="minorHAnsi"/>
          <w:sz w:val="22"/>
          <w:szCs w:val="22"/>
        </w:rPr>
      </w:pPr>
      <w:r w:rsidRPr="00C45964">
        <w:rPr>
          <w:rFonts w:asciiTheme="minorHAnsi" w:hAnsiTheme="minorHAnsi"/>
          <w:sz w:val="22"/>
          <w:szCs w:val="22"/>
        </w:rPr>
        <w:t>Podrobná struktura ceny za dílo podle této smlouvy je uvedena v příloze č. 1</w:t>
      </w:r>
      <w:r w:rsidRPr="00C45964">
        <w:rPr>
          <w:rFonts w:asciiTheme="minorHAnsi" w:hAnsiTheme="minorHAnsi"/>
          <w:i/>
          <w:sz w:val="22"/>
          <w:szCs w:val="22"/>
        </w:rPr>
        <w:t xml:space="preserve"> </w:t>
      </w:r>
      <w:r w:rsidRPr="00C45964">
        <w:rPr>
          <w:rFonts w:asciiTheme="minorHAnsi" w:hAnsiTheme="minorHAnsi"/>
          <w:sz w:val="22"/>
          <w:szCs w:val="22"/>
        </w:rPr>
        <w:t>této smlouvy</w:t>
      </w:r>
      <w:r w:rsidR="00C45964" w:rsidRPr="00C45964">
        <w:rPr>
          <w:rFonts w:asciiTheme="minorHAnsi" w:hAnsiTheme="minorHAnsi"/>
          <w:sz w:val="22"/>
          <w:szCs w:val="22"/>
        </w:rPr>
        <w:t xml:space="preserve"> - </w:t>
      </w:r>
      <w:r w:rsidR="00C45964" w:rsidRPr="00B878BD">
        <w:rPr>
          <w:rFonts w:asciiTheme="minorHAnsi" w:hAnsiTheme="minorHAnsi" w:cs="Arial"/>
          <w:sz w:val="22"/>
          <w:szCs w:val="22"/>
        </w:rPr>
        <w:t>Stanovení ceny</w:t>
      </w:r>
      <w:r w:rsidRPr="00C45964">
        <w:rPr>
          <w:rFonts w:asciiTheme="minorHAnsi" w:hAnsiTheme="minorHAnsi"/>
          <w:sz w:val="22"/>
          <w:szCs w:val="22"/>
        </w:rPr>
        <w:t xml:space="preserve">. </w:t>
      </w:r>
    </w:p>
    <w:p w14:paraId="478CF24D"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76CE0934" w14:textId="0236E12E" w:rsidR="000E48B5" w:rsidRPr="00025B8C" w:rsidRDefault="000E48B5" w:rsidP="00026AE5">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Objednatel se zavazuje uhradit zhotoviteli cenu díla uvedenou v bodě 1</w:t>
      </w:r>
      <w:r w:rsidR="003F0EC7">
        <w:rPr>
          <w:rFonts w:asciiTheme="minorHAnsi" w:hAnsiTheme="minorHAnsi"/>
          <w:sz w:val="22"/>
          <w:szCs w:val="22"/>
        </w:rPr>
        <w:t>.</w:t>
      </w:r>
      <w:r w:rsidR="007F2020">
        <w:rPr>
          <w:rFonts w:asciiTheme="minorHAnsi" w:hAnsiTheme="minorHAnsi"/>
          <w:sz w:val="22"/>
          <w:szCs w:val="22"/>
        </w:rPr>
        <w:t xml:space="preserve"> čl. II</w:t>
      </w:r>
      <w:r w:rsidR="00D6123A">
        <w:rPr>
          <w:rFonts w:asciiTheme="minorHAnsi" w:hAnsiTheme="minorHAnsi"/>
          <w:sz w:val="22"/>
          <w:szCs w:val="22"/>
        </w:rPr>
        <w:t>.</w:t>
      </w:r>
      <w:r w:rsidR="008F5268">
        <w:rPr>
          <w:rFonts w:asciiTheme="minorHAnsi" w:hAnsiTheme="minorHAnsi"/>
          <w:sz w:val="22"/>
          <w:szCs w:val="22"/>
        </w:rPr>
        <w:t xml:space="preserve"> </w:t>
      </w:r>
      <w:r w:rsidR="0075547C">
        <w:rPr>
          <w:rFonts w:asciiTheme="minorHAnsi" w:hAnsiTheme="minorHAnsi"/>
          <w:sz w:val="22"/>
          <w:szCs w:val="22"/>
        </w:rPr>
        <w:t xml:space="preserve">V souladu s jednotlivými položkami uvedenými </w:t>
      </w:r>
      <w:r w:rsidR="0075547C" w:rsidRPr="00C45964">
        <w:rPr>
          <w:rFonts w:asciiTheme="minorHAnsi" w:hAnsiTheme="minorHAnsi"/>
          <w:sz w:val="22"/>
          <w:szCs w:val="22"/>
        </w:rPr>
        <w:t>v příloze č. 1</w:t>
      </w:r>
      <w:r w:rsidR="0075547C" w:rsidRPr="00C45964">
        <w:rPr>
          <w:rFonts w:asciiTheme="minorHAnsi" w:hAnsiTheme="minorHAnsi"/>
          <w:i/>
          <w:sz w:val="22"/>
          <w:szCs w:val="22"/>
        </w:rPr>
        <w:t xml:space="preserve"> </w:t>
      </w:r>
      <w:r w:rsidR="0075547C" w:rsidRPr="00C45964">
        <w:rPr>
          <w:rFonts w:asciiTheme="minorHAnsi" w:hAnsiTheme="minorHAnsi"/>
          <w:sz w:val="22"/>
          <w:szCs w:val="22"/>
        </w:rPr>
        <w:t xml:space="preserve">této smlouvy - </w:t>
      </w:r>
      <w:r w:rsidR="0075547C" w:rsidRPr="00B878BD">
        <w:rPr>
          <w:rFonts w:asciiTheme="minorHAnsi" w:hAnsiTheme="minorHAnsi" w:cs="Arial"/>
          <w:sz w:val="22"/>
          <w:szCs w:val="22"/>
        </w:rPr>
        <w:t>Stanovení ceny</w:t>
      </w:r>
      <w:r w:rsidR="0075547C">
        <w:rPr>
          <w:rFonts w:asciiTheme="minorHAnsi" w:hAnsiTheme="minorHAnsi" w:cs="Arial"/>
          <w:sz w:val="22"/>
          <w:szCs w:val="22"/>
        </w:rPr>
        <w:t>, a to</w:t>
      </w:r>
      <w:r w:rsidR="0075547C" w:rsidRPr="00025B8C">
        <w:rPr>
          <w:rFonts w:asciiTheme="minorHAnsi" w:hAnsiTheme="minorHAnsi"/>
          <w:sz w:val="22"/>
          <w:szCs w:val="22"/>
        </w:rPr>
        <w:t xml:space="preserve"> </w:t>
      </w:r>
      <w:r w:rsidRPr="00025B8C">
        <w:rPr>
          <w:rFonts w:asciiTheme="minorHAnsi" w:hAnsiTheme="minorHAnsi"/>
          <w:sz w:val="22"/>
          <w:szCs w:val="22"/>
        </w:rPr>
        <w:t xml:space="preserve">na základě </w:t>
      </w:r>
      <w:r w:rsidR="0075547C">
        <w:rPr>
          <w:rFonts w:asciiTheme="minorHAnsi" w:hAnsiTheme="minorHAnsi"/>
          <w:sz w:val="22"/>
          <w:szCs w:val="22"/>
        </w:rPr>
        <w:t>daňových dokladů (faktur). Zhotovitel je oprávněn objednateli cenu díla fakturovat průběžně vždy po dokončení a předání projektové dokumentace na každou jednotlivou část díla (tj. na každý jednotlivý stavební objekt)</w:t>
      </w:r>
      <w:r w:rsidRPr="00025B8C">
        <w:rPr>
          <w:rFonts w:asciiTheme="minorHAnsi" w:hAnsiTheme="minorHAnsi"/>
          <w:sz w:val="22"/>
          <w:szCs w:val="22"/>
        </w:rPr>
        <w:t xml:space="preserve">. </w:t>
      </w:r>
    </w:p>
    <w:p w14:paraId="59440B39" w14:textId="77777777" w:rsidR="000E48B5" w:rsidRPr="00025B8C" w:rsidRDefault="000E48B5" w:rsidP="000E48B5">
      <w:pPr>
        <w:ind w:left="360" w:right="-2" w:hanging="360"/>
        <w:jc w:val="both"/>
        <w:rPr>
          <w:rFonts w:asciiTheme="minorHAnsi" w:hAnsiTheme="minorHAnsi"/>
          <w:sz w:val="22"/>
          <w:szCs w:val="22"/>
        </w:rPr>
      </w:pPr>
    </w:p>
    <w:p w14:paraId="226F62F3" w14:textId="37C8C026" w:rsidR="000E48B5" w:rsidRPr="00025B8C" w:rsidRDefault="001C4DED" w:rsidP="00026AE5">
      <w:pPr>
        <w:pStyle w:val="Odstavecseseznamem"/>
        <w:numPr>
          <w:ilvl w:val="0"/>
          <w:numId w:val="62"/>
        </w:numPr>
        <w:ind w:right="-2"/>
        <w:jc w:val="both"/>
        <w:rPr>
          <w:rFonts w:asciiTheme="minorHAnsi" w:hAnsiTheme="minorHAnsi"/>
          <w:sz w:val="22"/>
          <w:szCs w:val="22"/>
        </w:rPr>
      </w:pPr>
      <w:r>
        <w:rPr>
          <w:rFonts w:asciiTheme="minorHAnsi" w:hAnsiTheme="minorHAnsi"/>
          <w:sz w:val="22"/>
          <w:szCs w:val="22"/>
        </w:rPr>
        <w:t>Kopie p</w:t>
      </w:r>
      <w:r w:rsidR="0075547C">
        <w:rPr>
          <w:rFonts w:asciiTheme="minorHAnsi" w:hAnsiTheme="minorHAnsi"/>
          <w:sz w:val="22"/>
          <w:szCs w:val="22"/>
        </w:rPr>
        <w:t>odepsan</w:t>
      </w:r>
      <w:r>
        <w:rPr>
          <w:rFonts w:asciiTheme="minorHAnsi" w:hAnsiTheme="minorHAnsi"/>
          <w:sz w:val="22"/>
          <w:szCs w:val="22"/>
        </w:rPr>
        <w:t>ého</w:t>
      </w:r>
      <w:r w:rsidR="0075547C">
        <w:rPr>
          <w:rFonts w:asciiTheme="minorHAnsi" w:hAnsiTheme="minorHAnsi"/>
          <w:sz w:val="22"/>
          <w:szCs w:val="22"/>
        </w:rPr>
        <w:t xml:space="preserve"> protokol</w:t>
      </w:r>
      <w:r>
        <w:rPr>
          <w:rFonts w:asciiTheme="minorHAnsi" w:hAnsiTheme="minorHAnsi"/>
          <w:sz w:val="22"/>
          <w:szCs w:val="22"/>
        </w:rPr>
        <w:t>u</w:t>
      </w:r>
      <w:r w:rsidR="00C447C3">
        <w:rPr>
          <w:rFonts w:asciiTheme="minorHAnsi" w:hAnsiTheme="minorHAnsi"/>
          <w:sz w:val="22"/>
          <w:szCs w:val="22"/>
        </w:rPr>
        <w:t xml:space="preserve"> o předání a převzetí díla (čl. IV. Bod 3 této smlouvy) </w:t>
      </w:r>
      <w:r>
        <w:rPr>
          <w:rFonts w:asciiTheme="minorHAnsi" w:hAnsiTheme="minorHAnsi"/>
          <w:sz w:val="22"/>
          <w:szCs w:val="22"/>
        </w:rPr>
        <w:t>bude podstatnou přílohou vystaveného daňového dokladu (faktury). Pokud zhotovitel k vystavené faktuře nepřiloží kopii podepsaného protokolu, jedná se o vadu takového dokladu a bude postupováno obdobně dle bodu 6 tohoto článku smlouvy</w:t>
      </w:r>
      <w:r w:rsidR="000E48B5" w:rsidRPr="00025B8C">
        <w:rPr>
          <w:rFonts w:asciiTheme="minorHAnsi" w:hAnsiTheme="minorHAnsi"/>
          <w:sz w:val="22"/>
          <w:szCs w:val="22"/>
        </w:rPr>
        <w:t>.</w:t>
      </w:r>
    </w:p>
    <w:p w14:paraId="5BC957C7" w14:textId="77777777" w:rsidR="006E1BB0" w:rsidRPr="00025B8C" w:rsidRDefault="006E1BB0" w:rsidP="000E48B5">
      <w:pPr>
        <w:ind w:left="284" w:hanging="284"/>
        <w:jc w:val="both"/>
        <w:rPr>
          <w:rFonts w:asciiTheme="minorHAnsi" w:hAnsiTheme="minorHAnsi"/>
          <w:sz w:val="22"/>
          <w:szCs w:val="22"/>
        </w:rPr>
      </w:pPr>
    </w:p>
    <w:p w14:paraId="2B08C2AC" w14:textId="6B7B78CD" w:rsidR="000E48B5" w:rsidRPr="00025B8C" w:rsidRDefault="000E48B5" w:rsidP="00026AE5">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Faktura</w:t>
      </w:r>
      <w:r w:rsidRPr="00025B8C">
        <w:rPr>
          <w:rFonts w:asciiTheme="minorHAnsi" w:hAnsiTheme="minorHAnsi"/>
          <w:i/>
          <w:sz w:val="22"/>
          <w:szCs w:val="22"/>
        </w:rPr>
        <w:t xml:space="preserve"> </w:t>
      </w:r>
      <w:r w:rsidRPr="00025B8C">
        <w:rPr>
          <w:rFonts w:asciiTheme="minorHAnsi" w:hAnsiTheme="minorHAnsi"/>
          <w:sz w:val="22"/>
          <w:szCs w:val="22"/>
        </w:rPr>
        <w:t>bude adresována:</w:t>
      </w:r>
    </w:p>
    <w:p w14:paraId="0A210BB7"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Nemocnice Pardubického kraje, a.s.</w:t>
      </w:r>
    </w:p>
    <w:p w14:paraId="30CB2D0B"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Kyjevská 44</w:t>
      </w:r>
    </w:p>
    <w:p w14:paraId="7D8BD65C"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532 03 Pardubice</w:t>
      </w:r>
    </w:p>
    <w:p w14:paraId="78AB7FAE" w14:textId="77777777" w:rsidR="000E48B5" w:rsidRPr="00025B8C" w:rsidRDefault="000E48B5" w:rsidP="000E48B5">
      <w:pPr>
        <w:ind w:left="284" w:right="-2"/>
        <w:rPr>
          <w:rFonts w:asciiTheme="minorHAnsi" w:hAnsiTheme="minorHAnsi"/>
          <w:sz w:val="22"/>
          <w:szCs w:val="22"/>
        </w:rPr>
      </w:pPr>
    </w:p>
    <w:p w14:paraId="664E2494" w14:textId="2965F8FF" w:rsidR="000E48B5" w:rsidRPr="00025B8C" w:rsidRDefault="000E48B5" w:rsidP="00026AE5">
      <w:pPr>
        <w:pStyle w:val="Odstavecseseznamem"/>
        <w:numPr>
          <w:ilvl w:val="0"/>
          <w:numId w:val="62"/>
        </w:numPr>
        <w:ind w:right="-2"/>
        <w:jc w:val="both"/>
        <w:rPr>
          <w:rFonts w:asciiTheme="minorHAnsi" w:hAnsiTheme="minorHAnsi" w:cs="Arial"/>
          <w:sz w:val="22"/>
          <w:szCs w:val="22"/>
        </w:rPr>
      </w:pPr>
      <w:r w:rsidRPr="001219DD">
        <w:rPr>
          <w:rFonts w:asciiTheme="minorHAnsi" w:hAnsiTheme="minorHAnsi"/>
          <w:sz w:val="22"/>
          <w:szCs w:val="22"/>
        </w:rPr>
        <w:t>Faktura</w:t>
      </w:r>
      <w:r w:rsidRPr="00025B8C">
        <w:rPr>
          <w:rFonts w:asciiTheme="minorHAnsi" w:hAnsiTheme="minorHAnsi" w:cs="Arial"/>
          <w:sz w:val="22"/>
          <w:szCs w:val="22"/>
        </w:rPr>
        <w:t xml:space="preserve">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5EDE3108" w14:textId="77777777" w:rsidR="000E48B5" w:rsidRPr="00025B8C" w:rsidRDefault="000E48B5" w:rsidP="000E48B5">
      <w:pPr>
        <w:numPr>
          <w:ilvl w:val="12"/>
          <w:numId w:val="0"/>
        </w:numPr>
        <w:jc w:val="both"/>
        <w:rPr>
          <w:rFonts w:asciiTheme="minorHAnsi" w:hAnsiTheme="minorHAnsi"/>
          <w:sz w:val="22"/>
          <w:szCs w:val="22"/>
        </w:rPr>
      </w:pPr>
    </w:p>
    <w:p w14:paraId="0D0BF5FF" w14:textId="77EC6A2C" w:rsidR="000E48B5" w:rsidRPr="00025B8C" w:rsidRDefault="000E48B5" w:rsidP="00026AE5">
      <w:pPr>
        <w:pStyle w:val="Odstavecseseznamem"/>
        <w:numPr>
          <w:ilvl w:val="0"/>
          <w:numId w:val="62"/>
        </w:numPr>
        <w:ind w:right="-2"/>
        <w:jc w:val="both"/>
        <w:rPr>
          <w:rFonts w:asciiTheme="minorHAnsi" w:hAnsiTheme="minorHAnsi" w:cs="Arial"/>
          <w:sz w:val="22"/>
          <w:szCs w:val="22"/>
        </w:rPr>
      </w:pPr>
      <w:r w:rsidRPr="00026AE5">
        <w:rPr>
          <w:rFonts w:asciiTheme="minorHAnsi" w:hAnsiTheme="minorHAnsi"/>
          <w:sz w:val="22"/>
          <w:szCs w:val="22"/>
        </w:rPr>
        <w:t>Faktury</w:t>
      </w:r>
      <w:r w:rsidRPr="00025B8C">
        <w:rPr>
          <w:rFonts w:asciiTheme="minorHAnsi" w:hAnsiTheme="minorHAnsi" w:cs="Arial"/>
          <w:sz w:val="22"/>
          <w:szCs w:val="22"/>
        </w:rPr>
        <w:t xml:space="preserve"> jsou splatné do 30 kalendářních dnů ode dne prokazatelného doručení faktury objednateli. </w:t>
      </w:r>
    </w:p>
    <w:p w14:paraId="1EE8F54E" w14:textId="77777777" w:rsidR="000E48B5" w:rsidRPr="00025B8C" w:rsidRDefault="000E48B5" w:rsidP="000E48B5">
      <w:pPr>
        <w:ind w:left="360" w:right="-24" w:hanging="360"/>
        <w:jc w:val="both"/>
        <w:rPr>
          <w:rFonts w:asciiTheme="minorHAnsi" w:hAnsiTheme="minorHAnsi" w:cs="Arial"/>
          <w:sz w:val="22"/>
          <w:szCs w:val="22"/>
        </w:rPr>
      </w:pPr>
    </w:p>
    <w:p w14:paraId="6A17779E" w14:textId="5A5F28F6" w:rsidR="000E48B5" w:rsidRPr="00025B8C" w:rsidRDefault="000E48B5" w:rsidP="00026AE5">
      <w:pPr>
        <w:pStyle w:val="Odstavecseseznamem"/>
        <w:numPr>
          <w:ilvl w:val="0"/>
          <w:numId w:val="62"/>
        </w:numPr>
        <w:ind w:right="-2"/>
        <w:jc w:val="both"/>
        <w:rPr>
          <w:rFonts w:asciiTheme="minorHAnsi" w:hAnsiTheme="minorHAnsi"/>
          <w:sz w:val="22"/>
          <w:szCs w:val="22"/>
        </w:rPr>
      </w:pPr>
      <w:r w:rsidRPr="00025B8C">
        <w:rPr>
          <w:rFonts w:asciiTheme="minorHAnsi" w:hAnsiTheme="minorHAnsi"/>
          <w:sz w:val="22"/>
          <w:szCs w:val="22"/>
        </w:rPr>
        <w:t xml:space="preserve">Úhradou se rozumí odepsání fakturované částky z účtu objednatele. </w:t>
      </w:r>
    </w:p>
    <w:p w14:paraId="4876B094" w14:textId="77777777" w:rsidR="00CC762D" w:rsidRDefault="00CC762D" w:rsidP="000E48B5">
      <w:pPr>
        <w:tabs>
          <w:tab w:val="left" w:pos="709"/>
        </w:tabs>
        <w:jc w:val="both"/>
        <w:rPr>
          <w:rFonts w:asciiTheme="minorHAnsi" w:hAnsiTheme="minorHAnsi"/>
          <w:szCs w:val="20"/>
        </w:rPr>
      </w:pPr>
    </w:p>
    <w:p w14:paraId="3CCD394E" w14:textId="77777777" w:rsidR="00036C80" w:rsidRDefault="00036C80" w:rsidP="000E48B5">
      <w:pPr>
        <w:tabs>
          <w:tab w:val="left" w:pos="709"/>
        </w:tabs>
        <w:jc w:val="both"/>
        <w:rPr>
          <w:rFonts w:asciiTheme="minorHAnsi" w:hAnsiTheme="minorHAnsi"/>
          <w:szCs w:val="20"/>
        </w:rPr>
      </w:pPr>
    </w:p>
    <w:p w14:paraId="281C4B64" w14:textId="77777777" w:rsidR="00036C80" w:rsidRDefault="00036C80" w:rsidP="000E48B5">
      <w:pPr>
        <w:tabs>
          <w:tab w:val="left" w:pos="709"/>
        </w:tabs>
        <w:jc w:val="both"/>
        <w:rPr>
          <w:rFonts w:asciiTheme="minorHAnsi" w:hAnsiTheme="minorHAnsi"/>
          <w:szCs w:val="20"/>
        </w:rPr>
      </w:pPr>
    </w:p>
    <w:p w14:paraId="0C322093" w14:textId="77777777" w:rsidR="002818C9" w:rsidRPr="000E48B5" w:rsidRDefault="002818C9" w:rsidP="000E48B5">
      <w:pPr>
        <w:tabs>
          <w:tab w:val="left" w:pos="709"/>
        </w:tabs>
        <w:jc w:val="both"/>
        <w:rPr>
          <w:rFonts w:asciiTheme="minorHAnsi" w:hAnsiTheme="minorHAnsi"/>
          <w:szCs w:val="20"/>
        </w:rPr>
      </w:pPr>
    </w:p>
    <w:p w14:paraId="28B07621"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III.</w:t>
      </w:r>
    </w:p>
    <w:p w14:paraId="14B0A31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Termín plnění</w:t>
      </w:r>
    </w:p>
    <w:p w14:paraId="34B3BB35" w14:textId="698FB14E" w:rsidR="00FE4623" w:rsidRDefault="000E48B5" w:rsidP="00F9716A">
      <w:pPr>
        <w:ind w:left="709"/>
        <w:jc w:val="both"/>
        <w:rPr>
          <w:rFonts w:asciiTheme="minorHAnsi" w:hAnsiTheme="minorHAnsi"/>
          <w:sz w:val="22"/>
          <w:szCs w:val="22"/>
        </w:rPr>
      </w:pPr>
      <w:r w:rsidRPr="00025B8C">
        <w:rPr>
          <w:rFonts w:asciiTheme="minorHAnsi" w:hAnsiTheme="minorHAnsi"/>
          <w:sz w:val="22"/>
          <w:szCs w:val="22"/>
        </w:rPr>
        <w:t xml:space="preserve">Zhotovitel se zavazuje řádně dokončené dílo dle čl. I. této smlouvy </w:t>
      </w:r>
      <w:r w:rsidR="00F30BCA" w:rsidRPr="00F30BCA">
        <w:rPr>
          <w:rFonts w:asciiTheme="minorHAnsi" w:hAnsiTheme="minorHAnsi"/>
          <w:sz w:val="22"/>
          <w:szCs w:val="22"/>
        </w:rPr>
        <w:t xml:space="preserve">včetně žádosti o stavební povolení </w:t>
      </w:r>
      <w:r w:rsidRPr="00025B8C">
        <w:rPr>
          <w:rFonts w:asciiTheme="minorHAnsi" w:hAnsiTheme="minorHAnsi"/>
          <w:sz w:val="22"/>
          <w:szCs w:val="22"/>
        </w:rPr>
        <w:t xml:space="preserve">předat objednateli </w:t>
      </w:r>
      <w:r w:rsidR="00B23D6A">
        <w:rPr>
          <w:rFonts w:asciiTheme="minorHAnsi" w:hAnsiTheme="minorHAnsi"/>
          <w:sz w:val="22"/>
          <w:szCs w:val="22"/>
        </w:rPr>
        <w:t>následovně:</w:t>
      </w:r>
    </w:p>
    <w:p w14:paraId="33A480DE" w14:textId="77777777" w:rsidR="00C45964" w:rsidRDefault="00C45964" w:rsidP="000E48B5">
      <w:pPr>
        <w:jc w:val="both"/>
        <w:rPr>
          <w:rFonts w:asciiTheme="minorHAnsi" w:hAnsiTheme="minorHAnsi"/>
          <w:sz w:val="22"/>
          <w:szCs w:val="22"/>
        </w:rPr>
      </w:pPr>
    </w:p>
    <w:tbl>
      <w:tblPr>
        <w:tblStyle w:val="Mkatabulky"/>
        <w:tblW w:w="0" w:type="auto"/>
        <w:tblInd w:w="704" w:type="dxa"/>
        <w:tblLook w:val="04A0" w:firstRow="1" w:lastRow="0" w:firstColumn="1" w:lastColumn="0" w:noHBand="0" w:noVBand="1"/>
      </w:tblPr>
      <w:tblGrid>
        <w:gridCol w:w="1054"/>
        <w:gridCol w:w="5892"/>
        <w:gridCol w:w="2755"/>
      </w:tblGrid>
      <w:tr w:rsidR="00C45964" w:rsidRPr="009A6D5F" w14:paraId="2D29D28E" w14:textId="77777777" w:rsidTr="00036C80">
        <w:trPr>
          <w:trHeight w:val="510"/>
        </w:trPr>
        <w:tc>
          <w:tcPr>
            <w:tcW w:w="1054" w:type="dxa"/>
            <w:shd w:val="clear" w:color="auto" w:fill="F2F2F2" w:themeFill="background1" w:themeFillShade="F2"/>
            <w:vAlign w:val="center"/>
          </w:tcPr>
          <w:p w14:paraId="049E51D5" w14:textId="77777777" w:rsidR="00C45964" w:rsidRPr="00B878BD" w:rsidRDefault="00C45964" w:rsidP="00B878BD">
            <w:pPr>
              <w:spacing w:before="0"/>
              <w:jc w:val="left"/>
              <w:rPr>
                <w:rFonts w:asciiTheme="minorHAnsi" w:hAnsiTheme="minorHAnsi" w:cs="Arial"/>
                <w:b/>
                <w:sz w:val="22"/>
                <w:szCs w:val="22"/>
              </w:rPr>
            </w:pPr>
            <w:r w:rsidRPr="00B878BD">
              <w:rPr>
                <w:rFonts w:asciiTheme="minorHAnsi" w:hAnsiTheme="minorHAnsi" w:cs="Arial"/>
                <w:b/>
                <w:sz w:val="22"/>
                <w:szCs w:val="22"/>
              </w:rPr>
              <w:t>Označení</w:t>
            </w:r>
          </w:p>
        </w:tc>
        <w:tc>
          <w:tcPr>
            <w:tcW w:w="5892" w:type="dxa"/>
            <w:shd w:val="clear" w:color="auto" w:fill="F2F2F2" w:themeFill="background1" w:themeFillShade="F2"/>
            <w:vAlign w:val="center"/>
          </w:tcPr>
          <w:p w14:paraId="48B614B2" w14:textId="77777777" w:rsidR="00C45964" w:rsidRPr="00B878BD" w:rsidRDefault="00C45964" w:rsidP="00B878BD">
            <w:pPr>
              <w:spacing w:before="0"/>
              <w:jc w:val="left"/>
              <w:rPr>
                <w:rFonts w:asciiTheme="minorHAnsi" w:hAnsiTheme="minorHAnsi" w:cs="Arial"/>
                <w:b/>
                <w:sz w:val="22"/>
                <w:szCs w:val="22"/>
              </w:rPr>
            </w:pPr>
            <w:r w:rsidRPr="00B878BD">
              <w:rPr>
                <w:rFonts w:asciiTheme="minorHAnsi" w:hAnsiTheme="minorHAnsi" w:cs="Arial"/>
                <w:b/>
                <w:sz w:val="22"/>
                <w:szCs w:val="22"/>
              </w:rPr>
              <w:t>Položka</w:t>
            </w:r>
          </w:p>
        </w:tc>
        <w:tc>
          <w:tcPr>
            <w:tcW w:w="2755" w:type="dxa"/>
            <w:shd w:val="clear" w:color="auto" w:fill="F2F2F2" w:themeFill="background1" w:themeFillShade="F2"/>
            <w:vAlign w:val="center"/>
          </w:tcPr>
          <w:p w14:paraId="0C44D2F9" w14:textId="77777777" w:rsidR="00C45964" w:rsidRPr="00B878BD" w:rsidRDefault="00C45964" w:rsidP="00B878BD">
            <w:pPr>
              <w:spacing w:before="0"/>
              <w:jc w:val="left"/>
              <w:rPr>
                <w:rFonts w:asciiTheme="minorHAnsi" w:hAnsiTheme="minorHAnsi" w:cs="Arial"/>
                <w:b/>
                <w:sz w:val="22"/>
                <w:szCs w:val="22"/>
              </w:rPr>
            </w:pPr>
            <w:r w:rsidRPr="00B878BD">
              <w:rPr>
                <w:rFonts w:asciiTheme="minorHAnsi" w:hAnsiTheme="minorHAnsi" w:cs="Arial"/>
                <w:b/>
                <w:sz w:val="22"/>
                <w:szCs w:val="22"/>
              </w:rPr>
              <w:t>Termín</w:t>
            </w:r>
          </w:p>
        </w:tc>
      </w:tr>
      <w:tr w:rsidR="00C45964" w:rsidRPr="009A6D5F" w14:paraId="1793B2DC" w14:textId="77777777" w:rsidTr="00036C80">
        <w:trPr>
          <w:trHeight w:val="510"/>
        </w:trPr>
        <w:tc>
          <w:tcPr>
            <w:tcW w:w="1054" w:type="dxa"/>
            <w:vAlign w:val="center"/>
          </w:tcPr>
          <w:p w14:paraId="09AC86CF" w14:textId="77777777" w:rsidR="00C45964" w:rsidRPr="00B878BD" w:rsidRDefault="00C45964" w:rsidP="00B878BD">
            <w:pPr>
              <w:spacing w:before="0"/>
              <w:jc w:val="center"/>
              <w:rPr>
                <w:rFonts w:asciiTheme="minorHAnsi" w:hAnsiTheme="minorHAnsi" w:cs="Arial"/>
                <w:sz w:val="22"/>
                <w:szCs w:val="22"/>
              </w:rPr>
            </w:pPr>
            <w:r w:rsidRPr="00B878BD">
              <w:rPr>
                <w:rFonts w:asciiTheme="minorHAnsi" w:hAnsiTheme="minorHAnsi" w:cs="Arial"/>
                <w:sz w:val="22"/>
                <w:szCs w:val="22"/>
              </w:rPr>
              <w:t>T0</w:t>
            </w:r>
          </w:p>
        </w:tc>
        <w:tc>
          <w:tcPr>
            <w:tcW w:w="5892" w:type="dxa"/>
            <w:vAlign w:val="center"/>
          </w:tcPr>
          <w:p w14:paraId="3ABC5F08" w14:textId="77777777"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Nabytí účinnosti smlouvy</w:t>
            </w:r>
          </w:p>
        </w:tc>
        <w:tc>
          <w:tcPr>
            <w:tcW w:w="2755" w:type="dxa"/>
            <w:vAlign w:val="center"/>
          </w:tcPr>
          <w:p w14:paraId="679699B5" w14:textId="77777777"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w:t>
            </w:r>
          </w:p>
        </w:tc>
      </w:tr>
      <w:tr w:rsidR="00C45964" w:rsidRPr="009A6D5F" w14:paraId="25420F63" w14:textId="77777777" w:rsidTr="00036C80">
        <w:trPr>
          <w:trHeight w:val="510"/>
        </w:trPr>
        <w:tc>
          <w:tcPr>
            <w:tcW w:w="1054" w:type="dxa"/>
            <w:vAlign w:val="center"/>
          </w:tcPr>
          <w:p w14:paraId="1841704D" w14:textId="77777777" w:rsidR="00C45964" w:rsidRPr="00B878BD" w:rsidRDefault="00C45964" w:rsidP="00B878BD">
            <w:pPr>
              <w:spacing w:before="0"/>
              <w:jc w:val="center"/>
              <w:rPr>
                <w:rFonts w:asciiTheme="minorHAnsi" w:hAnsiTheme="minorHAnsi" w:cs="Arial"/>
                <w:sz w:val="22"/>
                <w:szCs w:val="22"/>
              </w:rPr>
            </w:pPr>
            <w:r w:rsidRPr="00B878BD">
              <w:rPr>
                <w:rFonts w:asciiTheme="minorHAnsi" w:hAnsiTheme="minorHAnsi" w:cs="Arial"/>
                <w:sz w:val="22"/>
                <w:szCs w:val="22"/>
              </w:rPr>
              <w:t>T1</w:t>
            </w:r>
          </w:p>
        </w:tc>
        <w:tc>
          <w:tcPr>
            <w:tcW w:w="5892" w:type="dxa"/>
            <w:vAlign w:val="center"/>
          </w:tcPr>
          <w:p w14:paraId="217DED4D" w14:textId="72A72A8D"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 xml:space="preserve">Provedení projektové dokumentace (pasport, průzkumy a stavební úpravy pro lékařskou resp. zdravotnickou technologii) je </w:t>
            </w:r>
            <w:r w:rsidR="00D51FC7" w:rsidRPr="005E69C4">
              <w:rPr>
                <w:rFonts w:asciiTheme="minorHAnsi" w:hAnsiTheme="minorHAnsi" w:cs="Arial"/>
                <w:b/>
                <w:sz w:val="22"/>
                <w:szCs w:val="22"/>
              </w:rPr>
              <w:t xml:space="preserve">max. </w:t>
            </w:r>
            <w:r w:rsidRPr="005E69C4">
              <w:rPr>
                <w:rFonts w:asciiTheme="minorHAnsi" w:hAnsiTheme="minorHAnsi" w:cs="Arial"/>
                <w:b/>
                <w:sz w:val="22"/>
                <w:szCs w:val="22"/>
              </w:rPr>
              <w:t>4 měsíce</w:t>
            </w:r>
            <w:r w:rsidR="00D51FC7" w:rsidRPr="005E69C4">
              <w:rPr>
                <w:rFonts w:asciiTheme="minorHAnsi" w:hAnsiTheme="minorHAnsi" w:cs="Arial"/>
                <w:b/>
                <w:sz w:val="22"/>
                <w:szCs w:val="22"/>
              </w:rPr>
              <w:t xml:space="preserve"> (120 kalendářních dnů)</w:t>
            </w:r>
            <w:r w:rsidRPr="005E69C4">
              <w:rPr>
                <w:rFonts w:asciiTheme="minorHAnsi" w:hAnsiTheme="minorHAnsi" w:cs="Arial"/>
                <w:b/>
                <w:sz w:val="22"/>
                <w:szCs w:val="22"/>
              </w:rPr>
              <w:t xml:space="preserve"> </w:t>
            </w:r>
            <w:r w:rsidRPr="00B878BD">
              <w:rPr>
                <w:rFonts w:asciiTheme="minorHAnsi" w:hAnsiTheme="minorHAnsi" w:cs="Arial"/>
                <w:sz w:val="22"/>
                <w:szCs w:val="22"/>
              </w:rPr>
              <w:t>od zahájení plnění.</w:t>
            </w:r>
          </w:p>
        </w:tc>
        <w:tc>
          <w:tcPr>
            <w:tcW w:w="2755" w:type="dxa"/>
            <w:vAlign w:val="center"/>
          </w:tcPr>
          <w:p w14:paraId="770566B4" w14:textId="6E59FD5C" w:rsidR="00C45964" w:rsidRPr="00B878BD" w:rsidRDefault="00C45964" w:rsidP="00B17984">
            <w:pPr>
              <w:spacing w:before="0"/>
              <w:jc w:val="left"/>
              <w:rPr>
                <w:rFonts w:asciiTheme="minorHAnsi" w:hAnsiTheme="minorHAnsi" w:cs="Arial"/>
                <w:sz w:val="22"/>
                <w:szCs w:val="22"/>
              </w:rPr>
            </w:pPr>
            <w:r w:rsidRPr="00B878BD">
              <w:rPr>
                <w:rFonts w:asciiTheme="minorHAnsi" w:hAnsiTheme="minorHAnsi" w:cs="Arial"/>
                <w:sz w:val="22"/>
                <w:szCs w:val="22"/>
              </w:rPr>
              <w:t>T0</w:t>
            </w:r>
            <w:r w:rsidRPr="00C22957">
              <w:rPr>
                <w:rFonts w:asciiTheme="minorHAnsi" w:hAnsiTheme="minorHAnsi" w:cs="Arial"/>
                <w:sz w:val="22"/>
                <w:szCs w:val="22"/>
              </w:rPr>
              <w:t>+</w:t>
            </w:r>
            <w:r w:rsidR="00036C80" w:rsidRPr="00036C80">
              <w:rPr>
                <w:rFonts w:asciiTheme="minorHAnsi" w:hAnsiTheme="minorHAnsi" w:cs="Arial"/>
                <w:color w:val="FF0000"/>
                <w:sz w:val="22"/>
                <w:szCs w:val="22"/>
              </w:rPr>
              <w:t>(doplní zhotovitel</w:t>
            </w:r>
            <w:r w:rsidR="00C22957">
              <w:rPr>
                <w:rFonts w:asciiTheme="minorHAnsi" w:hAnsiTheme="minorHAnsi" w:cs="Arial"/>
                <w:color w:val="FF0000"/>
                <w:sz w:val="22"/>
                <w:szCs w:val="22"/>
              </w:rPr>
              <w:t xml:space="preserve"> - </w:t>
            </w:r>
            <w:r w:rsidR="00B17984">
              <w:rPr>
                <w:rFonts w:asciiTheme="minorHAnsi" w:hAnsiTheme="minorHAnsi" w:cs="Arial"/>
                <w:color w:val="FF0000"/>
                <w:sz w:val="22"/>
                <w:szCs w:val="22"/>
              </w:rPr>
              <w:t xml:space="preserve">nabídkový </w:t>
            </w:r>
            <w:r w:rsidR="00C22957">
              <w:rPr>
                <w:rFonts w:asciiTheme="minorHAnsi" w:hAnsiTheme="minorHAnsi" w:cs="Arial"/>
                <w:color w:val="FF0000"/>
                <w:sz w:val="22"/>
                <w:szCs w:val="22"/>
              </w:rPr>
              <w:t>počet kalendářních dnů</w:t>
            </w:r>
            <w:r w:rsidR="00B17984">
              <w:rPr>
                <w:rFonts w:asciiTheme="minorHAnsi" w:hAnsiTheme="minorHAnsi" w:cs="Arial"/>
                <w:color w:val="FF0000"/>
                <w:sz w:val="22"/>
                <w:szCs w:val="22"/>
              </w:rPr>
              <w:t xml:space="preserve"> za provedení projektové dokumentace</w:t>
            </w:r>
            <w:bookmarkStart w:id="0" w:name="_GoBack"/>
            <w:bookmarkEnd w:id="0"/>
            <w:r w:rsidR="00036C80" w:rsidRPr="00036C80">
              <w:rPr>
                <w:rFonts w:asciiTheme="minorHAnsi" w:hAnsiTheme="minorHAnsi" w:cs="Arial"/>
                <w:color w:val="FF0000"/>
                <w:sz w:val="22"/>
                <w:szCs w:val="22"/>
              </w:rPr>
              <w:t>)</w:t>
            </w:r>
            <w:r w:rsidR="00036C80" w:rsidRPr="00036C80">
              <w:rPr>
                <w:rFonts w:asciiTheme="minorHAnsi" w:hAnsiTheme="minorHAnsi" w:cs="Arial"/>
                <w:sz w:val="22"/>
                <w:szCs w:val="22"/>
              </w:rPr>
              <w:t xml:space="preserve"> </w:t>
            </w:r>
          </w:p>
        </w:tc>
      </w:tr>
    </w:tbl>
    <w:p w14:paraId="07757AA1" w14:textId="77777777" w:rsidR="00AB3299" w:rsidRPr="000E48B5" w:rsidRDefault="00AB3299" w:rsidP="003D261E">
      <w:pPr>
        <w:ind w:left="360" w:hanging="360"/>
        <w:rPr>
          <w:rFonts w:asciiTheme="minorHAnsi" w:hAnsiTheme="minorHAnsi"/>
          <w:szCs w:val="20"/>
        </w:rPr>
      </w:pPr>
    </w:p>
    <w:p w14:paraId="51F6427F"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IV.</w:t>
      </w:r>
    </w:p>
    <w:p w14:paraId="6F61F0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Provádění díla</w:t>
      </w:r>
    </w:p>
    <w:p w14:paraId="1B4334D6"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7C4EB102" w14:textId="77777777" w:rsidR="000E48B5" w:rsidRPr="00025B8C" w:rsidRDefault="000E48B5" w:rsidP="000E48B5">
      <w:pPr>
        <w:ind w:left="720"/>
        <w:jc w:val="both"/>
        <w:rPr>
          <w:rFonts w:asciiTheme="minorHAnsi" w:hAnsiTheme="minorHAnsi" w:cs="Arial"/>
          <w:sz w:val="22"/>
          <w:szCs w:val="22"/>
        </w:rPr>
      </w:pPr>
    </w:p>
    <w:p w14:paraId="2AB0DD2A" w14:textId="5B0A2C6C" w:rsidR="00AC6024"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je povinen </w:t>
      </w:r>
      <w:r w:rsidR="001C4DED">
        <w:rPr>
          <w:rFonts w:asciiTheme="minorHAnsi" w:hAnsiTheme="minorHAnsi" w:cs="Arial"/>
          <w:sz w:val="22"/>
          <w:szCs w:val="22"/>
        </w:rPr>
        <w:t xml:space="preserve">předmět díla řádně provést </w:t>
      </w:r>
      <w:r w:rsidRPr="00025B8C">
        <w:rPr>
          <w:rFonts w:asciiTheme="minorHAnsi" w:hAnsiTheme="minorHAnsi" w:cs="Arial"/>
          <w:sz w:val="22"/>
          <w:szCs w:val="22"/>
        </w:rPr>
        <w:t>ve sjednané</w:t>
      </w:r>
      <w:r w:rsidR="001C4DED">
        <w:rPr>
          <w:rFonts w:asciiTheme="minorHAnsi" w:hAnsiTheme="minorHAnsi" w:cs="Arial"/>
          <w:sz w:val="22"/>
          <w:szCs w:val="22"/>
        </w:rPr>
        <w:t xml:space="preserve">m termínu </w:t>
      </w:r>
      <w:r w:rsidRPr="00025B8C">
        <w:rPr>
          <w:rFonts w:asciiTheme="minorHAnsi" w:hAnsiTheme="minorHAnsi" w:cs="Arial"/>
          <w:sz w:val="22"/>
          <w:szCs w:val="22"/>
        </w:rPr>
        <w:t xml:space="preserve">a v souladu s dalšími podmínkami stanovenými touto smlouvou. </w:t>
      </w:r>
      <w:r w:rsidR="00AC6024">
        <w:rPr>
          <w:rFonts w:asciiTheme="minorHAnsi" w:hAnsiTheme="minorHAnsi" w:cs="Arial"/>
          <w:sz w:val="22"/>
          <w:szCs w:val="22"/>
        </w:rPr>
        <w:t xml:space="preserve">Zhotovitel je oprávněn dílo předávat po jednotlivých ucelených částech, kdy za tyto části jsou považovány jednotlivé </w:t>
      </w:r>
      <w:r w:rsidR="00AC6024">
        <w:rPr>
          <w:rFonts w:asciiTheme="minorHAnsi" w:hAnsiTheme="minorHAnsi"/>
          <w:sz w:val="22"/>
          <w:szCs w:val="22"/>
        </w:rPr>
        <w:t>projektové dokumentace řešící každý jednotlivý stavební objekt.</w:t>
      </w:r>
      <w:r w:rsidR="00AC6024">
        <w:rPr>
          <w:rFonts w:asciiTheme="minorHAnsi" w:hAnsiTheme="minorHAnsi" w:cs="Arial"/>
          <w:sz w:val="22"/>
          <w:szCs w:val="22"/>
        </w:rPr>
        <w:t xml:space="preserve"> </w:t>
      </w:r>
    </w:p>
    <w:p w14:paraId="40317195" w14:textId="77777777" w:rsidR="00845B68" w:rsidRDefault="00845B68" w:rsidP="00C447C3">
      <w:pPr>
        <w:pStyle w:val="Odstavecseseznamem"/>
        <w:rPr>
          <w:rFonts w:asciiTheme="minorHAnsi" w:hAnsiTheme="minorHAnsi" w:cs="Arial"/>
          <w:sz w:val="22"/>
          <w:szCs w:val="22"/>
        </w:rPr>
      </w:pPr>
    </w:p>
    <w:p w14:paraId="11568B7A" w14:textId="4726C7F0" w:rsidR="00845B68" w:rsidRDefault="00845B68" w:rsidP="000E48B5">
      <w:pPr>
        <w:numPr>
          <w:ilvl w:val="0"/>
          <w:numId w:val="37"/>
        </w:numPr>
        <w:ind w:left="426" w:hanging="426"/>
        <w:jc w:val="both"/>
        <w:rPr>
          <w:rFonts w:asciiTheme="minorHAnsi" w:hAnsiTheme="minorHAnsi" w:cs="Arial"/>
          <w:sz w:val="22"/>
          <w:szCs w:val="22"/>
        </w:rPr>
      </w:pPr>
      <w:r w:rsidRPr="00025B8C">
        <w:rPr>
          <w:rFonts w:asciiTheme="minorHAnsi" w:hAnsiTheme="minorHAnsi"/>
          <w:sz w:val="22"/>
          <w:szCs w:val="22"/>
        </w:rPr>
        <w:t>Objednatel je povinen převzít pouze řádně (bezvadně) provedený předmět díla</w:t>
      </w:r>
      <w:r>
        <w:rPr>
          <w:rFonts w:asciiTheme="minorHAnsi" w:hAnsiTheme="minorHAnsi"/>
          <w:sz w:val="22"/>
          <w:szCs w:val="22"/>
        </w:rPr>
        <w:t>, případně řádně provedenou část díla</w:t>
      </w:r>
      <w:r w:rsidRPr="00025B8C">
        <w:rPr>
          <w:rFonts w:asciiTheme="minorHAnsi" w:hAnsiTheme="minorHAnsi"/>
          <w:sz w:val="22"/>
          <w:szCs w:val="22"/>
        </w:rPr>
        <w:t>. O předání a převzetí předmětu díla</w:t>
      </w:r>
      <w:r w:rsidR="00C447C3">
        <w:rPr>
          <w:rFonts w:asciiTheme="minorHAnsi" w:hAnsiTheme="minorHAnsi"/>
          <w:sz w:val="22"/>
          <w:szCs w:val="22"/>
        </w:rPr>
        <w:t xml:space="preserve"> nebo jeho části </w:t>
      </w:r>
      <w:r w:rsidRPr="00025B8C">
        <w:rPr>
          <w:rFonts w:asciiTheme="minorHAnsi" w:hAnsiTheme="minorHAnsi"/>
          <w:sz w:val="22"/>
          <w:szCs w:val="22"/>
        </w:rPr>
        <w:t>se sepíše protokol o předání a převzetí,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5E215F42" w14:textId="77777777" w:rsidR="00AC6024" w:rsidRDefault="00AC6024" w:rsidP="00C447C3">
      <w:pPr>
        <w:pStyle w:val="Odstavecseseznamem"/>
        <w:rPr>
          <w:rFonts w:asciiTheme="minorHAnsi" w:hAnsiTheme="minorHAnsi" w:cs="Arial"/>
          <w:sz w:val="22"/>
          <w:szCs w:val="22"/>
        </w:rPr>
      </w:pPr>
    </w:p>
    <w:p w14:paraId="71E98D90" w14:textId="4ABF5F1E"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7E8C6A0" w14:textId="77777777" w:rsidR="000E48B5" w:rsidRPr="00025B8C" w:rsidRDefault="000E48B5" w:rsidP="000E48B5">
      <w:pPr>
        <w:ind w:left="708"/>
        <w:rPr>
          <w:rFonts w:asciiTheme="minorHAnsi" w:hAnsiTheme="minorHAnsi"/>
          <w:sz w:val="22"/>
          <w:szCs w:val="22"/>
        </w:rPr>
      </w:pPr>
    </w:p>
    <w:p w14:paraId="28189E9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3892F71" w14:textId="77777777" w:rsidR="000E48B5" w:rsidRPr="00025B8C" w:rsidRDefault="000E48B5" w:rsidP="000E48B5">
      <w:pPr>
        <w:ind w:left="708"/>
        <w:rPr>
          <w:rFonts w:asciiTheme="minorHAnsi" w:hAnsiTheme="minorHAnsi"/>
          <w:sz w:val="22"/>
          <w:szCs w:val="22"/>
        </w:rPr>
      </w:pPr>
    </w:p>
    <w:p w14:paraId="50EDF66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4131DB8" w14:textId="77777777" w:rsidR="000E48B5" w:rsidRPr="00025B8C" w:rsidRDefault="000E48B5" w:rsidP="000E48B5">
      <w:pPr>
        <w:ind w:left="426"/>
        <w:jc w:val="both"/>
        <w:rPr>
          <w:rFonts w:asciiTheme="minorHAnsi" w:hAnsiTheme="minorHAnsi" w:cs="Arial"/>
          <w:sz w:val="22"/>
          <w:szCs w:val="22"/>
        </w:rPr>
      </w:pPr>
    </w:p>
    <w:p w14:paraId="7C67F42E"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prohlašuje, že mu jsou známy technické, kvalitativní a specifické podmínky, za nichž se má dílo realizovat. </w:t>
      </w:r>
    </w:p>
    <w:p w14:paraId="52694BF8" w14:textId="77777777" w:rsidR="000E48B5" w:rsidRPr="000E48B5" w:rsidRDefault="000E48B5" w:rsidP="000E48B5">
      <w:pPr>
        <w:tabs>
          <w:tab w:val="left" w:pos="709"/>
        </w:tabs>
        <w:jc w:val="both"/>
        <w:rPr>
          <w:rFonts w:asciiTheme="minorHAnsi" w:hAnsiTheme="minorHAnsi"/>
          <w:szCs w:val="20"/>
        </w:rPr>
      </w:pPr>
    </w:p>
    <w:p w14:paraId="2C94525F" w14:textId="77777777" w:rsidR="000E48B5" w:rsidRPr="003D261E" w:rsidRDefault="000E48B5" w:rsidP="000E48B5">
      <w:pPr>
        <w:numPr>
          <w:ilvl w:val="12"/>
          <w:numId w:val="0"/>
        </w:numPr>
        <w:ind w:left="284" w:hanging="284"/>
        <w:jc w:val="center"/>
        <w:rPr>
          <w:rFonts w:asciiTheme="minorHAnsi" w:hAnsiTheme="minorHAnsi"/>
          <w:b/>
        </w:rPr>
      </w:pPr>
      <w:r w:rsidRPr="003D261E">
        <w:rPr>
          <w:rFonts w:asciiTheme="minorHAnsi" w:hAnsiTheme="minorHAnsi"/>
          <w:b/>
        </w:rPr>
        <w:t>Článek V.</w:t>
      </w:r>
    </w:p>
    <w:p w14:paraId="5128C1DB"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Průběžná kontrola</w:t>
      </w:r>
    </w:p>
    <w:p w14:paraId="23A1C301" w14:textId="77777777" w:rsidR="000E48B5" w:rsidRPr="00025B8C" w:rsidRDefault="000E48B5" w:rsidP="000E48B5">
      <w:pPr>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E48B5">
        <w:rPr>
          <w:rFonts w:asciiTheme="minorHAnsi" w:hAnsiTheme="minorHAnsi"/>
          <w:lang w:val="x-none" w:eastAsia="x-none"/>
        </w:rPr>
        <w:t>.</w:t>
      </w:r>
      <w:r w:rsidRPr="000E48B5">
        <w:rPr>
          <w:rFonts w:asciiTheme="minorHAnsi" w:hAnsiTheme="minorHAnsi"/>
          <w:lang w:eastAsia="x-none"/>
        </w:rPr>
        <w:tab/>
      </w:r>
      <w:r w:rsidRPr="00025B8C">
        <w:rPr>
          <w:rFonts w:asciiTheme="minorHAnsi" w:hAnsiTheme="minorHAnsi"/>
          <w:sz w:val="22"/>
          <w:szCs w:val="22"/>
          <w:lang w:val="x-none" w:eastAsia="x-none"/>
        </w:rPr>
        <w:t>Objednatel je oprávněn kontrolovat provádění díla prostřednictvím pověřených osob.</w:t>
      </w:r>
    </w:p>
    <w:p w14:paraId="0FC2CC0B" w14:textId="77777777" w:rsidR="000E48B5" w:rsidRPr="00025B8C" w:rsidRDefault="000E48B5" w:rsidP="000E48B5">
      <w:pPr>
        <w:ind w:left="360" w:hanging="360"/>
        <w:jc w:val="both"/>
        <w:rPr>
          <w:rFonts w:asciiTheme="minorHAnsi" w:hAnsiTheme="minorHAnsi"/>
          <w:sz w:val="22"/>
          <w:szCs w:val="22"/>
          <w:lang w:val="x-none" w:eastAsia="x-none"/>
        </w:rPr>
      </w:pPr>
    </w:p>
    <w:p w14:paraId="3F1A6AD5"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val="x-none" w:eastAsia="x-none"/>
        </w:rPr>
        <w:t>2.</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738146FE" w14:textId="77777777" w:rsidR="000E48B5" w:rsidRPr="00025B8C" w:rsidRDefault="000E48B5" w:rsidP="000E48B5">
      <w:pPr>
        <w:ind w:left="426" w:hanging="426"/>
        <w:jc w:val="both"/>
        <w:rPr>
          <w:rFonts w:asciiTheme="minorHAnsi" w:hAnsiTheme="minorHAnsi"/>
          <w:sz w:val="22"/>
          <w:szCs w:val="22"/>
          <w:lang w:eastAsia="x-none"/>
        </w:rPr>
      </w:pPr>
    </w:p>
    <w:p w14:paraId="418D6167"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eastAsia="x-none"/>
        </w:rPr>
        <w:t>3.</w:t>
      </w:r>
      <w:r w:rsidRPr="00025B8C">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0E48B5" w:rsidRDefault="00AB3299" w:rsidP="000E48B5">
      <w:pPr>
        <w:tabs>
          <w:tab w:val="left" w:pos="709"/>
        </w:tabs>
        <w:jc w:val="both"/>
        <w:rPr>
          <w:rFonts w:asciiTheme="minorHAnsi" w:hAnsiTheme="minorHAnsi"/>
          <w:szCs w:val="20"/>
        </w:rPr>
      </w:pPr>
    </w:p>
    <w:p w14:paraId="0DEADF3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w:t>
      </w:r>
    </w:p>
    <w:p w14:paraId="06818B56" w14:textId="77777777" w:rsidR="000E48B5"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Záruky, odpovědnost za vady</w:t>
      </w:r>
    </w:p>
    <w:p w14:paraId="19A8E7E9"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71C9F5A6"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vady díla uvedené v bodě 1., </w:t>
      </w:r>
      <w:smartTag w:uri="urn:schemas-microsoft-com:office:smarttags" w:element="metricconverter">
        <w:smartTagPr>
          <w:attr w:name="ProductID" w:val="2. a"/>
        </w:smartTagPr>
        <w:r w:rsidRPr="00B878BD">
          <w:rPr>
            <w:rFonts w:ascii="Calibri" w:hAnsi="Calibri"/>
            <w:sz w:val="22"/>
          </w:rPr>
          <w:t>2. a</w:t>
        </w:r>
      </w:smartTag>
      <w:r w:rsidRPr="00B878BD">
        <w:rPr>
          <w:rFonts w:ascii="Calibri" w:hAnsi="Calibri"/>
          <w:sz w:val="22"/>
        </w:rPr>
        <w:t xml:space="preserve"> 3. tohoto článku této smlouvy, které budou zjištěny v záruční době. Záruční doba činí </w:t>
      </w:r>
      <w:r w:rsidRPr="00B878BD">
        <w:rPr>
          <w:rFonts w:ascii="Calibri" w:hAnsi="Calibri"/>
          <w:b/>
          <w:sz w:val="22"/>
        </w:rPr>
        <w:t>60</w:t>
      </w:r>
      <w:r w:rsidRPr="00B878BD">
        <w:rPr>
          <w:rFonts w:ascii="Calibri" w:hAnsi="Calibri"/>
          <w:sz w:val="22"/>
        </w:rPr>
        <w:t xml:space="preserve"> měsíců</w:t>
      </w:r>
      <w:r w:rsidRPr="00B878BD">
        <w:rPr>
          <w:rFonts w:ascii="Calibri" w:hAnsi="Calibri"/>
          <w:i/>
          <w:sz w:val="22"/>
        </w:rPr>
        <w:t xml:space="preserve"> </w:t>
      </w:r>
      <w:r w:rsidRPr="00B878BD">
        <w:rPr>
          <w:rFonts w:ascii="Calibri" w:hAnsi="Calibri"/>
          <w:sz w:val="22"/>
        </w:rPr>
        <w:t>ode dne podpisu protokolu o předání a převzetí předmětu díla oběma smluvními stranami.</w:t>
      </w:r>
    </w:p>
    <w:p w14:paraId="092A3EF6" w14:textId="45281F5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je povinen vadu odstranit na vlastní náklady; to neplatí, pokud zhotovitel prokáže, že vadu nezavinil. </w:t>
      </w:r>
    </w:p>
    <w:p w14:paraId="4D7261DF" w14:textId="4261938B" w:rsidR="002639FE" w:rsidRPr="00B878BD" w:rsidRDefault="002639FE" w:rsidP="00B878BD">
      <w:pPr>
        <w:numPr>
          <w:ilvl w:val="0"/>
          <w:numId w:val="71"/>
        </w:numPr>
        <w:spacing w:after="120"/>
        <w:ind w:left="426" w:hanging="426"/>
        <w:jc w:val="both"/>
        <w:rPr>
          <w:rFonts w:ascii="Calibri" w:hAnsi="Calibri"/>
          <w:i/>
          <w:sz w:val="22"/>
        </w:rPr>
      </w:pPr>
      <w:r w:rsidRPr="00B878BD">
        <w:rPr>
          <w:rFonts w:ascii="Calibri" w:hAnsi="Calibri"/>
          <w:sz w:val="22"/>
        </w:rPr>
        <w:t>Neodstraní-li zhotovitel vady díla ve lhůtě podle bodu 5. tohoto článku této smlouvy nebo oznámí-li před jejím uplynutím, že vady neodstraní, může objednatel odstoupit od smlouvy, požadovat přiměřenou slevu z ceny díla nebo</w:t>
      </w:r>
      <w:r w:rsidRPr="00B878BD">
        <w:rPr>
          <w:rFonts w:ascii="Calibri" w:hAnsi="Calibri"/>
          <w:i/>
          <w:sz w:val="22"/>
        </w:rPr>
        <w:t xml:space="preserve"> </w:t>
      </w:r>
      <w:r w:rsidRPr="00B878BD">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B878BD">
        <w:rPr>
          <w:rFonts w:ascii="Calibri" w:hAnsi="Calibri"/>
          <w:b/>
          <w:sz w:val="22"/>
        </w:rPr>
        <w:t xml:space="preserve"> </w:t>
      </w:r>
      <w:r w:rsidRPr="00B878BD">
        <w:rPr>
          <w:rFonts w:ascii="Calibri" w:hAnsi="Calibri"/>
          <w:sz w:val="22"/>
        </w:rPr>
        <w:t>30 dnů po obdržení příslušného platebního dokladu objednatele</w:t>
      </w:r>
      <w:r w:rsidRPr="00B878BD">
        <w:rPr>
          <w:rFonts w:ascii="Calibri" w:hAnsi="Calibri"/>
          <w:i/>
          <w:sz w:val="22"/>
        </w:rPr>
        <w:t>.</w:t>
      </w:r>
    </w:p>
    <w:p w14:paraId="38217C75" w14:textId="13BD8BF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že se jedná o vady, které brání užití díla k sjednanému účelu, může objednatel od smlouvy odstoupit.</w:t>
      </w:r>
    </w:p>
    <w:p w14:paraId="77B0632D" w14:textId="2C92271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Nároky z vadného plnění</w:t>
      </w:r>
      <w:r w:rsidRPr="00B878BD">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B878BD">
        <w:rPr>
          <w:rFonts w:ascii="Calibri" w:hAnsi="Calibri"/>
          <w:sz w:val="22"/>
        </w:rPr>
        <w:t xml:space="preserve"> </w:t>
      </w:r>
    </w:p>
    <w:p w14:paraId="6D7E8655" w14:textId="21741E7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odpovědnosti zhotovitele za vady platí v ostatním § 2615 a násl. občanského zákoníku, ve znění pozdějších předpisů.</w:t>
      </w:r>
    </w:p>
    <w:p w14:paraId="634D6050" w14:textId="77777777" w:rsidR="000E48B5" w:rsidRPr="000E48B5" w:rsidRDefault="000E48B5" w:rsidP="00B878BD">
      <w:pPr>
        <w:pStyle w:val="Odstavecseseznamem"/>
        <w:rPr>
          <w:rFonts w:asciiTheme="minorHAnsi" w:hAnsiTheme="minorHAnsi"/>
          <w:szCs w:val="20"/>
        </w:rPr>
      </w:pPr>
    </w:p>
    <w:p w14:paraId="2A74CA9C"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w:t>
      </w:r>
    </w:p>
    <w:p w14:paraId="5D8D8B9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Zajištění plnění povinností</w:t>
      </w:r>
    </w:p>
    <w:p w14:paraId="3283C888" w14:textId="73945646" w:rsidR="000E48B5" w:rsidRPr="00025B8C" w:rsidRDefault="000E48B5" w:rsidP="000E48B5">
      <w:pPr>
        <w:numPr>
          <w:ilvl w:val="0"/>
          <w:numId w:val="32"/>
        </w:numPr>
        <w:tabs>
          <w:tab w:val="left" w:pos="426"/>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 xml:space="preserve">V případě, že Úřad pro ochranu hospodářské soutěže (dále jen „ÚOHS“) zjistí pochybení </w:t>
      </w:r>
      <w:r w:rsidR="00D245C1">
        <w:rPr>
          <w:rFonts w:asciiTheme="minorHAnsi" w:hAnsiTheme="minorHAnsi"/>
          <w:sz w:val="22"/>
          <w:szCs w:val="22"/>
        </w:rPr>
        <w:t>objednatel</w:t>
      </w:r>
      <w:r w:rsidRPr="00025B8C">
        <w:rPr>
          <w:rFonts w:asciiTheme="minorHAnsi" w:hAnsi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025B8C" w:rsidRDefault="000E48B5" w:rsidP="000E48B5">
      <w:pPr>
        <w:numPr>
          <w:ilvl w:val="0"/>
          <w:numId w:val="32"/>
        </w:numPr>
        <w:tabs>
          <w:tab w:val="left" w:pos="567"/>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6B600105" w:rsidR="000E48B5" w:rsidRPr="00025B8C" w:rsidRDefault="000E48B5" w:rsidP="000E48B5">
      <w:pPr>
        <w:numPr>
          <w:ilvl w:val="0"/>
          <w:numId w:val="32"/>
        </w:numPr>
        <w:tabs>
          <w:tab w:val="left" w:pos="567"/>
          <w:tab w:val="left" w:pos="709"/>
        </w:tabs>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Bude-li zhotovitel v prodlení s předáním jakékoliv části řádně dokončeného díla dle čl. III. této smlouvy, zavazuje se zhotovitel zaplatit objednateli za každý den prodlení smluvní pokutu ve výši 0,</w:t>
      </w:r>
      <w:r w:rsidR="00CC05C1">
        <w:rPr>
          <w:rFonts w:asciiTheme="minorHAnsi" w:hAnsiTheme="minorHAnsi"/>
          <w:sz w:val="22"/>
          <w:szCs w:val="22"/>
        </w:rPr>
        <w:t>3</w:t>
      </w:r>
      <w:r w:rsidR="00A9137A">
        <w:rPr>
          <w:rFonts w:asciiTheme="minorHAnsi" w:hAnsiTheme="minorHAnsi"/>
          <w:sz w:val="22"/>
          <w:szCs w:val="22"/>
        </w:rPr>
        <w:t xml:space="preserve"> </w:t>
      </w:r>
      <w:r w:rsidRPr="00025B8C">
        <w:rPr>
          <w:rFonts w:asciiTheme="minorHAnsi" w:hAnsiTheme="minorHAnsi"/>
          <w:sz w:val="22"/>
          <w:szCs w:val="22"/>
        </w:rPr>
        <w:t xml:space="preserve">% </w:t>
      </w:r>
      <w:r w:rsidR="00CC05C1">
        <w:rPr>
          <w:rFonts w:asciiTheme="minorHAnsi" w:hAnsiTheme="minorHAnsi"/>
          <w:sz w:val="22"/>
          <w:szCs w:val="22"/>
        </w:rPr>
        <w:t>z ceny za část díla, se kterou je zhotovitel v prodlení</w:t>
      </w:r>
      <w:r w:rsidRPr="00025B8C">
        <w:rPr>
          <w:rFonts w:asciiTheme="minorHAnsi" w:hAnsi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791994C5" w:rsidR="00AA23F8" w:rsidRDefault="00AA23F8" w:rsidP="00AB3299">
      <w:pPr>
        <w:pStyle w:val="Odstavecseseznamem"/>
        <w:numPr>
          <w:ilvl w:val="0"/>
          <w:numId w:val="32"/>
        </w:numPr>
        <w:tabs>
          <w:tab w:val="left" w:pos="426"/>
        </w:tabs>
        <w:spacing w:before="120" w:after="120"/>
        <w:jc w:val="both"/>
        <w:rPr>
          <w:rFonts w:asciiTheme="minorHAnsi" w:hAnsiTheme="minorHAnsi"/>
          <w:sz w:val="22"/>
          <w:szCs w:val="22"/>
        </w:rPr>
      </w:pPr>
      <w:r w:rsidRPr="00AA23F8">
        <w:rPr>
          <w:rFonts w:asciiTheme="minorHAnsi" w:hAnsiTheme="minorHAnsi"/>
          <w:sz w:val="22"/>
          <w:szCs w:val="22"/>
        </w:rPr>
        <w:t xml:space="preserve">V případě, že zhotovitel bude v prodlení s předložením pojištění odpovědnosti za škodu způsobenou jeho činností v důsledku provádění díla objednateli, případně třetím osobám čl. </w:t>
      </w:r>
      <w:r>
        <w:rPr>
          <w:rFonts w:asciiTheme="minorHAnsi" w:hAnsiTheme="minorHAnsi"/>
          <w:sz w:val="22"/>
          <w:szCs w:val="22"/>
        </w:rPr>
        <w:t>XII, bod 3.</w:t>
      </w:r>
      <w:r w:rsidRPr="00AA23F8">
        <w:rPr>
          <w:rFonts w:asciiTheme="minorHAnsi" w:hAnsiTheme="minorHAnsi"/>
          <w:sz w:val="22"/>
          <w:szCs w:val="22"/>
        </w:rPr>
        <w:t xml:space="preserve"> smlouvy, uhradí zhotovitel objednateli smluvní pokutu ve výši 1 000,- Kč, a to za každý i započatý den prodlení.</w:t>
      </w:r>
    </w:p>
    <w:p w14:paraId="1B528F74"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1BDF14C0" w14:textId="77777777"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4956253D"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582BDB7F" w14:textId="7C6C90A0"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 xml:space="preserve">Zaplacením smluvní pokuty zhotovitelem není dotčen nárok objednatele na náhradu případných škod vzniklých </w:t>
      </w:r>
      <w:r w:rsidR="00CC05C1">
        <w:rPr>
          <w:rFonts w:asciiTheme="minorHAnsi" w:hAnsiTheme="minorHAnsi"/>
          <w:sz w:val="22"/>
          <w:szCs w:val="22"/>
        </w:rPr>
        <w:t>objednateli</w:t>
      </w:r>
      <w:r w:rsidRPr="00025B8C">
        <w:rPr>
          <w:rFonts w:asciiTheme="minorHAnsi" w:hAnsiTheme="minorHAnsi"/>
          <w:sz w:val="22"/>
          <w:szCs w:val="22"/>
        </w:rPr>
        <w:t>.</w:t>
      </w:r>
      <w:r w:rsidR="00845B68">
        <w:rPr>
          <w:rFonts w:asciiTheme="minorHAnsi" w:hAnsiTheme="minorHAnsi"/>
          <w:sz w:val="22"/>
          <w:szCs w:val="22"/>
        </w:rPr>
        <w:t xml:space="preserve"> </w:t>
      </w:r>
    </w:p>
    <w:p w14:paraId="0FA44D7A"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2590777F" w14:textId="77777777" w:rsidR="000E48B5" w:rsidRDefault="000E48B5" w:rsidP="00AB3299">
      <w:pPr>
        <w:pStyle w:val="Odstavecseseznamem"/>
        <w:numPr>
          <w:ilvl w:val="0"/>
          <w:numId w:val="32"/>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Pokud není v ostatních ustanoveních smlouvy uvedeno jinak, zaplacení smluvní pokuty zhotovitelem objednateli nezbavuje zhotovitele závazku splnit povinnosti dané mu touto smlouvou.</w:t>
      </w:r>
    </w:p>
    <w:p w14:paraId="431070F1"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4470CB74" w14:textId="77777777" w:rsidR="000D7CC5" w:rsidRPr="000E48B5" w:rsidRDefault="000D7CC5" w:rsidP="000E48B5">
      <w:pPr>
        <w:tabs>
          <w:tab w:val="left" w:pos="709"/>
        </w:tabs>
        <w:jc w:val="both"/>
        <w:rPr>
          <w:rFonts w:asciiTheme="minorHAnsi" w:hAnsiTheme="minorHAnsi"/>
          <w:szCs w:val="20"/>
        </w:rPr>
      </w:pPr>
    </w:p>
    <w:p w14:paraId="15B8E15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VIII.</w:t>
      </w:r>
    </w:p>
    <w:p w14:paraId="70A87E18"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Odstoupení od smlouvy</w:t>
      </w:r>
    </w:p>
    <w:p w14:paraId="0AFA5C3A"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Smluvní strany mohou odstoupit od smlouvy z důvodu podstatného porušení smlouvy. </w:t>
      </w:r>
    </w:p>
    <w:p w14:paraId="41B0DA23" w14:textId="77777777" w:rsidR="000E48B5" w:rsidRPr="00025B8C" w:rsidRDefault="000E48B5" w:rsidP="000E48B5">
      <w:pPr>
        <w:tabs>
          <w:tab w:val="left" w:pos="709"/>
        </w:tabs>
        <w:spacing w:after="120"/>
        <w:ind w:left="426" w:hanging="426"/>
        <w:jc w:val="both"/>
        <w:rPr>
          <w:rFonts w:asciiTheme="minorHAnsi" w:hAnsiTheme="minorHAnsi"/>
          <w:sz w:val="22"/>
          <w:szCs w:val="22"/>
        </w:rPr>
      </w:pPr>
      <w:r w:rsidRPr="00025B8C">
        <w:rPr>
          <w:rFonts w:asciiTheme="minorHAnsi" w:hAnsiTheme="minorHAnsi"/>
          <w:sz w:val="22"/>
          <w:szCs w:val="22"/>
        </w:rPr>
        <w:t>2.</w:t>
      </w:r>
      <w:r w:rsidRPr="00025B8C">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025B8C">
        <w:rPr>
          <w:rFonts w:asciiTheme="minorHAnsi" w:hAnsiTheme="minorHAnsi"/>
          <w:b/>
          <w:sz w:val="22"/>
          <w:szCs w:val="22"/>
        </w:rPr>
        <w:t xml:space="preserve"> </w:t>
      </w:r>
      <w:r w:rsidRPr="00025B8C">
        <w:rPr>
          <w:rFonts w:asciiTheme="minorHAnsi" w:hAnsiTheme="minorHAnsi"/>
          <w:sz w:val="22"/>
          <w:szCs w:val="22"/>
        </w:rPr>
        <w:t>článcích této smlouvy rozumí také situace, kdy:</w:t>
      </w:r>
    </w:p>
    <w:p w14:paraId="38AD4BFA" w14:textId="77777777"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a)</w:t>
      </w:r>
      <w:r w:rsidRPr="00025B8C">
        <w:rPr>
          <w:rFonts w:asciiTheme="minorHAnsi" w:hAnsiTheme="minorHAnsi"/>
          <w:sz w:val="22"/>
          <w:szCs w:val="22"/>
        </w:rPr>
        <w:tab/>
        <w:t>přes opakovaná upozornění objednatele zhotovitel brání nebo jinak znemožní provádění kontrol díla nebo jeho části,</w:t>
      </w:r>
    </w:p>
    <w:p w14:paraId="6B4898CC" w14:textId="61C87CBD"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b)</w:t>
      </w:r>
      <w:r w:rsidRPr="00025B8C">
        <w:rPr>
          <w:rFonts w:asciiTheme="minorHAnsi" w:hAnsi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c)</w:t>
      </w:r>
      <w:r w:rsidRPr="00025B8C">
        <w:rPr>
          <w:rFonts w:asciiTheme="minorHAnsi" w:hAnsiTheme="minorHAnsi"/>
          <w:sz w:val="22"/>
          <w:szCs w:val="22"/>
        </w:rPr>
        <w:tab/>
        <w:t xml:space="preserve">zhotovitel opakovaně nerealizuje dílo podle smlouvy nebo opakovaně zanedbává realizaci svých povinností daných smlouvou, </w:t>
      </w:r>
    </w:p>
    <w:p w14:paraId="2D82943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d)</w:t>
      </w:r>
      <w:r w:rsidRPr="00025B8C">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025B8C" w:rsidRDefault="000E48B5" w:rsidP="000E48B5">
      <w:pPr>
        <w:spacing w:after="120"/>
        <w:ind w:left="1276" w:hanging="425"/>
        <w:jc w:val="both"/>
        <w:rPr>
          <w:rFonts w:asciiTheme="minorHAnsi" w:hAnsiTheme="minorHAnsi" w:cs="Arial"/>
          <w:sz w:val="22"/>
          <w:szCs w:val="22"/>
        </w:rPr>
      </w:pPr>
      <w:r w:rsidRPr="00025B8C">
        <w:rPr>
          <w:rFonts w:asciiTheme="minorHAnsi" w:hAnsiTheme="minorHAnsi" w:cs="Arial"/>
          <w:sz w:val="22"/>
          <w:szCs w:val="22"/>
        </w:rPr>
        <w:t>e)</w:t>
      </w:r>
      <w:r w:rsidRPr="00025B8C">
        <w:rPr>
          <w:rFonts w:asciiTheme="minorHAnsi" w:hAnsiTheme="minorHAnsi" w:cs="Arial"/>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Default="000E48B5" w:rsidP="000E48B5">
      <w:pPr>
        <w:tabs>
          <w:tab w:val="left" w:pos="1276"/>
        </w:tabs>
        <w:spacing w:after="120"/>
        <w:ind w:left="1276" w:hanging="425"/>
        <w:rPr>
          <w:rFonts w:asciiTheme="minorHAnsi" w:hAnsiTheme="minorHAnsi"/>
          <w:sz w:val="22"/>
          <w:szCs w:val="22"/>
        </w:rPr>
      </w:pPr>
      <w:r w:rsidRPr="00025B8C">
        <w:rPr>
          <w:rFonts w:asciiTheme="minorHAnsi" w:hAnsiTheme="minorHAnsi"/>
          <w:sz w:val="22"/>
          <w:szCs w:val="22"/>
        </w:rPr>
        <w:t>f)</w:t>
      </w:r>
      <w:r w:rsidRPr="00025B8C">
        <w:rPr>
          <w:rFonts w:asciiTheme="minorHAnsi" w:hAnsiTheme="minorHAnsi"/>
          <w:sz w:val="22"/>
          <w:szCs w:val="22"/>
        </w:rPr>
        <w:tab/>
        <w:t>je zhotovitel v insolvenčním řízení a bylo rozhodnuto o jeho úpadku nebo je v</w:t>
      </w:r>
      <w:r w:rsidR="004E3B56">
        <w:rPr>
          <w:rFonts w:asciiTheme="minorHAnsi" w:hAnsiTheme="minorHAnsi"/>
          <w:sz w:val="22"/>
          <w:szCs w:val="22"/>
        </w:rPr>
        <w:t> </w:t>
      </w:r>
      <w:r w:rsidRPr="00025B8C">
        <w:rPr>
          <w:rFonts w:asciiTheme="minorHAnsi" w:hAnsiTheme="minorHAnsi"/>
          <w:sz w:val="22"/>
          <w:szCs w:val="22"/>
        </w:rPr>
        <w:t>likvidaci</w:t>
      </w:r>
      <w:r w:rsidR="004E3B56">
        <w:rPr>
          <w:rFonts w:asciiTheme="minorHAnsi" w:hAnsiTheme="minorHAnsi"/>
          <w:sz w:val="22"/>
          <w:szCs w:val="22"/>
        </w:rPr>
        <w:t xml:space="preserve"> nebo</w:t>
      </w:r>
    </w:p>
    <w:p w14:paraId="785DC9A7" w14:textId="63665139" w:rsidR="004E3B56" w:rsidRPr="00025B8C" w:rsidRDefault="004E3B56" w:rsidP="000E48B5">
      <w:pPr>
        <w:tabs>
          <w:tab w:val="left" w:pos="1276"/>
        </w:tabs>
        <w:spacing w:after="120"/>
        <w:ind w:left="1276" w:hanging="425"/>
        <w:rPr>
          <w:rFonts w:asciiTheme="minorHAnsi" w:hAnsiTheme="minorHAnsi"/>
          <w:sz w:val="22"/>
          <w:szCs w:val="22"/>
        </w:rPr>
      </w:pPr>
      <w:proofErr w:type="gramStart"/>
      <w:r>
        <w:rPr>
          <w:rFonts w:asciiTheme="minorHAnsi" w:hAnsiTheme="minorHAnsi"/>
          <w:sz w:val="22"/>
          <w:szCs w:val="22"/>
        </w:rPr>
        <w:t>g)     n</w:t>
      </w:r>
      <w:r w:rsidRPr="004E3B56">
        <w:rPr>
          <w:rFonts w:asciiTheme="minorHAnsi" w:hAnsiTheme="minorHAnsi"/>
          <w:sz w:val="22"/>
          <w:szCs w:val="22"/>
        </w:rPr>
        <w:t>eodstraní</w:t>
      </w:r>
      <w:proofErr w:type="gramEnd"/>
      <w:r w:rsidRPr="004E3B56">
        <w:rPr>
          <w:rFonts w:asciiTheme="minorHAnsi" w:hAnsiTheme="minorHAnsi"/>
          <w:sz w:val="22"/>
          <w:szCs w:val="22"/>
        </w:rPr>
        <w:t xml:space="preserve">-li zhotovitel vady díla ve lhůtě podle bodu </w:t>
      </w:r>
      <w:r w:rsidR="00845B68">
        <w:rPr>
          <w:rFonts w:asciiTheme="minorHAnsi" w:hAnsiTheme="minorHAnsi"/>
          <w:sz w:val="22"/>
          <w:szCs w:val="22"/>
        </w:rPr>
        <w:t>5</w:t>
      </w:r>
      <w:r w:rsidRPr="004E3B56">
        <w:rPr>
          <w:rFonts w:asciiTheme="minorHAnsi" w:hAnsiTheme="minorHAnsi"/>
          <w:sz w:val="22"/>
          <w:szCs w:val="22"/>
        </w:rPr>
        <w:t>. článku</w:t>
      </w:r>
      <w:r>
        <w:rPr>
          <w:rFonts w:asciiTheme="minorHAnsi" w:hAnsiTheme="minorHAnsi"/>
          <w:sz w:val="22"/>
          <w:szCs w:val="22"/>
        </w:rPr>
        <w:t xml:space="preserve"> VI.</w:t>
      </w:r>
      <w:r w:rsidRPr="004E3B56">
        <w:rPr>
          <w:rFonts w:asciiTheme="minorHAnsi" w:hAnsiTheme="minorHAnsi"/>
          <w:sz w:val="22"/>
          <w:szCs w:val="22"/>
        </w:rPr>
        <w:t xml:space="preserve"> této smlouvy nebo oznámí-li před jejím uplynutím, že vady neodstraní</w:t>
      </w:r>
      <w:r>
        <w:rPr>
          <w:rFonts w:asciiTheme="minorHAnsi" w:hAnsiTheme="minorHAnsi"/>
          <w:sz w:val="22"/>
          <w:szCs w:val="22"/>
        </w:rPr>
        <w:t>.</w:t>
      </w:r>
    </w:p>
    <w:p w14:paraId="07A2F30D" w14:textId="77777777" w:rsidR="000E48B5" w:rsidRPr="00025B8C" w:rsidRDefault="000E48B5" w:rsidP="009C5B36">
      <w:pPr>
        <w:spacing w:after="120"/>
        <w:ind w:left="426"/>
        <w:jc w:val="both"/>
        <w:rPr>
          <w:rFonts w:asciiTheme="minorHAnsi" w:hAnsiTheme="minorHAnsi"/>
          <w:sz w:val="22"/>
          <w:szCs w:val="22"/>
        </w:rPr>
      </w:pPr>
      <w:r w:rsidRPr="00025B8C">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 xml:space="preserve">3. </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025B8C" w:rsidRDefault="000E48B5" w:rsidP="000E48B5">
      <w:pPr>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4.</w:t>
      </w:r>
      <w:r w:rsidRPr="00025B8C">
        <w:rPr>
          <w:rFonts w:asciiTheme="minorHAnsi" w:hAnsi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025B8C" w:rsidRDefault="000E48B5" w:rsidP="000E48B5">
      <w:pPr>
        <w:spacing w:after="120"/>
        <w:ind w:left="426" w:hanging="426"/>
        <w:jc w:val="both"/>
        <w:rPr>
          <w:rFonts w:asciiTheme="minorHAnsi" w:hAnsiTheme="minorHAnsi"/>
          <w:sz w:val="22"/>
          <w:szCs w:val="22"/>
        </w:rPr>
      </w:pPr>
      <w:r w:rsidRPr="00025B8C">
        <w:rPr>
          <w:rFonts w:asciiTheme="minorHAnsi" w:hAnsiTheme="minorHAnsi"/>
          <w:sz w:val="22"/>
          <w:szCs w:val="22"/>
        </w:rPr>
        <w:t>5.</w:t>
      </w:r>
      <w:r w:rsidRPr="00025B8C">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025B8C" w:rsidRDefault="000E48B5" w:rsidP="000E48B5">
      <w:pPr>
        <w:ind w:left="426" w:hanging="426"/>
        <w:jc w:val="both"/>
        <w:rPr>
          <w:rFonts w:asciiTheme="minorHAnsi" w:hAnsiTheme="minorHAnsi"/>
          <w:sz w:val="22"/>
          <w:szCs w:val="22"/>
        </w:rPr>
      </w:pPr>
      <w:r w:rsidRPr="00025B8C">
        <w:rPr>
          <w:rFonts w:asciiTheme="minorHAnsi" w:hAnsiTheme="minorHAnsi"/>
          <w:sz w:val="22"/>
          <w:szCs w:val="22"/>
        </w:rPr>
        <w:t>6.</w:t>
      </w:r>
      <w:r w:rsidRPr="00025B8C">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Default="000E48B5" w:rsidP="000E48B5">
      <w:pPr>
        <w:tabs>
          <w:tab w:val="left" w:pos="709"/>
        </w:tabs>
        <w:jc w:val="both"/>
        <w:rPr>
          <w:rFonts w:asciiTheme="minorHAnsi" w:hAnsiTheme="minorHAnsi"/>
          <w:szCs w:val="20"/>
        </w:rPr>
      </w:pPr>
    </w:p>
    <w:p w14:paraId="3639F7FC" w14:textId="77777777" w:rsidR="000D7CC5" w:rsidRPr="000E48B5" w:rsidRDefault="000D7CC5" w:rsidP="000E48B5">
      <w:pPr>
        <w:tabs>
          <w:tab w:val="left" w:pos="709"/>
        </w:tabs>
        <w:jc w:val="both"/>
        <w:rPr>
          <w:rFonts w:asciiTheme="minorHAnsi" w:hAnsiTheme="minorHAnsi"/>
          <w:szCs w:val="20"/>
        </w:rPr>
      </w:pPr>
    </w:p>
    <w:p w14:paraId="3AFAAD59" w14:textId="77777777" w:rsidR="000E48B5" w:rsidRPr="003D261E" w:rsidRDefault="000E48B5" w:rsidP="000E48B5">
      <w:pPr>
        <w:ind w:left="284" w:hanging="284"/>
        <w:jc w:val="center"/>
        <w:rPr>
          <w:rFonts w:asciiTheme="minorHAnsi" w:hAnsiTheme="minorHAnsi"/>
          <w:b/>
        </w:rPr>
      </w:pPr>
      <w:r w:rsidRPr="003D261E">
        <w:rPr>
          <w:rFonts w:asciiTheme="minorHAnsi" w:hAnsiTheme="minorHAnsi"/>
          <w:b/>
        </w:rPr>
        <w:t>Článek IX.</w:t>
      </w:r>
    </w:p>
    <w:p w14:paraId="3DD902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Přechod vlastnického práva</w:t>
      </w:r>
    </w:p>
    <w:p w14:paraId="49309AF1" w14:textId="77777777" w:rsidR="000E48B5" w:rsidRPr="00025B8C" w:rsidRDefault="000E48B5" w:rsidP="000E48B5">
      <w:pPr>
        <w:jc w:val="both"/>
        <w:rPr>
          <w:rFonts w:asciiTheme="minorHAnsi" w:hAnsiTheme="minorHAnsi" w:cs="Arial"/>
          <w:sz w:val="22"/>
          <w:szCs w:val="22"/>
        </w:rPr>
      </w:pPr>
      <w:r w:rsidRPr="00025B8C">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00870633" w14:textId="77777777" w:rsidR="000E48B5" w:rsidRDefault="000E48B5" w:rsidP="000E48B5">
      <w:pPr>
        <w:tabs>
          <w:tab w:val="left" w:pos="709"/>
        </w:tabs>
        <w:jc w:val="both"/>
        <w:rPr>
          <w:rFonts w:asciiTheme="minorHAnsi" w:hAnsiTheme="minorHAnsi"/>
          <w:szCs w:val="20"/>
        </w:rPr>
      </w:pPr>
    </w:p>
    <w:p w14:paraId="4A87A3C7" w14:textId="77777777" w:rsidR="00125D66" w:rsidRPr="000E48B5" w:rsidRDefault="00125D66" w:rsidP="000E48B5">
      <w:pPr>
        <w:tabs>
          <w:tab w:val="left" w:pos="709"/>
        </w:tabs>
        <w:jc w:val="both"/>
        <w:rPr>
          <w:rFonts w:asciiTheme="minorHAnsi" w:hAnsiTheme="minorHAnsi"/>
          <w:szCs w:val="20"/>
        </w:rPr>
      </w:pPr>
    </w:p>
    <w:p w14:paraId="1438B058" w14:textId="6EE74E3A" w:rsidR="000E48B5" w:rsidRPr="003D261E" w:rsidRDefault="000E48B5" w:rsidP="000E48B5">
      <w:pPr>
        <w:ind w:right="-24"/>
        <w:jc w:val="center"/>
        <w:rPr>
          <w:rFonts w:asciiTheme="minorHAnsi" w:hAnsiTheme="minorHAnsi"/>
          <w:b/>
        </w:rPr>
      </w:pPr>
      <w:r w:rsidRPr="003D261E">
        <w:rPr>
          <w:rFonts w:asciiTheme="minorHAnsi" w:hAnsiTheme="minorHAnsi"/>
          <w:b/>
        </w:rPr>
        <w:t>Článek X.</w:t>
      </w:r>
    </w:p>
    <w:p w14:paraId="5DD1C9A1"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Změny, vícepráce</w:t>
      </w:r>
    </w:p>
    <w:p w14:paraId="5430FF07" w14:textId="77777777" w:rsidR="000E48B5" w:rsidRPr="00025B8C" w:rsidRDefault="000E48B5" w:rsidP="000E48B5">
      <w:pPr>
        <w:spacing w:before="120" w:after="240"/>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1.</w:t>
      </w:r>
      <w:r w:rsidRPr="00025B8C">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025B8C">
        <w:rPr>
          <w:rFonts w:asciiTheme="minorHAnsi" w:hAnsiTheme="minorHAnsi"/>
          <w:b/>
          <w:sz w:val="22"/>
          <w:szCs w:val="22"/>
        </w:rPr>
        <w:t xml:space="preserve"> </w:t>
      </w:r>
      <w:r w:rsidRPr="00025B8C">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025B8C" w:rsidRDefault="000E48B5" w:rsidP="000E48B5">
      <w:pPr>
        <w:ind w:left="426" w:hanging="443"/>
        <w:jc w:val="both"/>
        <w:rPr>
          <w:rFonts w:asciiTheme="minorHAnsi" w:hAnsiTheme="minorHAnsi"/>
          <w:sz w:val="22"/>
          <w:szCs w:val="22"/>
        </w:rPr>
      </w:pPr>
      <w:r w:rsidRPr="00025B8C">
        <w:rPr>
          <w:rFonts w:asciiTheme="minorHAnsi" w:hAnsiTheme="minorHAnsi" w:cs="Arial"/>
          <w:sz w:val="22"/>
          <w:szCs w:val="22"/>
        </w:rPr>
        <w:t>2</w:t>
      </w:r>
      <w:r w:rsidRPr="00025B8C">
        <w:rPr>
          <w:rFonts w:asciiTheme="minorHAnsi" w:hAnsiTheme="minorHAnsi"/>
          <w:sz w:val="22"/>
          <w:szCs w:val="22"/>
        </w:rPr>
        <w:t>.</w:t>
      </w:r>
      <w:r w:rsidRPr="00025B8C">
        <w:rPr>
          <w:rFonts w:asciiTheme="minorHAnsi" w:hAnsiTheme="minorHAnsi"/>
          <w:sz w:val="22"/>
          <w:szCs w:val="22"/>
        </w:rPr>
        <w:tab/>
        <w:t>Schválení dokumentu změny díla objednatelem a vyslovení souhlasu s provedením změn bude provedeno takto:</w:t>
      </w:r>
    </w:p>
    <w:p w14:paraId="07606245" w14:textId="77777777" w:rsidR="000E48B5" w:rsidRPr="00025B8C" w:rsidRDefault="000E48B5" w:rsidP="000E48B5">
      <w:pPr>
        <w:ind w:left="426"/>
        <w:jc w:val="both"/>
        <w:rPr>
          <w:rFonts w:asciiTheme="minorHAnsi" w:hAnsiTheme="minorHAnsi"/>
          <w:sz w:val="22"/>
          <w:szCs w:val="22"/>
        </w:rPr>
      </w:pPr>
      <w:r w:rsidRPr="00025B8C">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17A69782" w14:textId="77777777" w:rsidR="000E48B5" w:rsidRPr="00025B8C" w:rsidRDefault="000E48B5" w:rsidP="000E48B5">
      <w:pPr>
        <w:ind w:left="426" w:hanging="443"/>
        <w:jc w:val="both"/>
        <w:rPr>
          <w:rFonts w:asciiTheme="minorHAnsi" w:hAnsiTheme="minorHAnsi"/>
          <w:sz w:val="22"/>
          <w:szCs w:val="22"/>
        </w:rPr>
      </w:pPr>
    </w:p>
    <w:p w14:paraId="6D0F10A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Zhotovitel připraví a bude uchovávat záznam zachycující povahu, náklady a stav všech změn, jak navrhovaných tak i schválených.</w:t>
      </w:r>
    </w:p>
    <w:p w14:paraId="75FF6408" w14:textId="77777777" w:rsidR="000E48B5" w:rsidRPr="00025B8C" w:rsidRDefault="000E48B5" w:rsidP="000E48B5">
      <w:pPr>
        <w:tabs>
          <w:tab w:val="left" w:pos="360"/>
        </w:tabs>
        <w:ind w:left="426" w:hanging="443"/>
        <w:jc w:val="both"/>
        <w:rPr>
          <w:rFonts w:asciiTheme="minorHAnsi" w:hAnsiTheme="minorHAnsi"/>
          <w:sz w:val="22"/>
          <w:szCs w:val="22"/>
        </w:rPr>
      </w:pPr>
    </w:p>
    <w:p w14:paraId="61AD871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4.</w:t>
      </w:r>
      <w:r w:rsidRPr="00025B8C">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EF0403B" w14:textId="77777777" w:rsidR="0089285F" w:rsidRDefault="0089285F" w:rsidP="000E48B5">
      <w:pPr>
        <w:tabs>
          <w:tab w:val="left" w:pos="709"/>
        </w:tabs>
        <w:jc w:val="both"/>
        <w:rPr>
          <w:rFonts w:asciiTheme="minorHAnsi" w:hAnsiTheme="minorHAnsi"/>
          <w:szCs w:val="20"/>
        </w:rPr>
      </w:pPr>
    </w:p>
    <w:p w14:paraId="41CE1B91" w14:textId="77777777" w:rsidR="0089285F" w:rsidRPr="000E48B5" w:rsidRDefault="0089285F" w:rsidP="000E48B5">
      <w:pPr>
        <w:tabs>
          <w:tab w:val="left" w:pos="709"/>
        </w:tabs>
        <w:jc w:val="both"/>
        <w:rPr>
          <w:rFonts w:asciiTheme="minorHAnsi" w:hAnsiTheme="minorHAnsi"/>
          <w:szCs w:val="20"/>
        </w:rPr>
      </w:pPr>
    </w:p>
    <w:p w14:paraId="6A792909"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w:t>
      </w:r>
    </w:p>
    <w:p w14:paraId="452830D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Ostatní ujednání</w:t>
      </w:r>
    </w:p>
    <w:p w14:paraId="723EF70F" w14:textId="026703BD" w:rsidR="000E48B5" w:rsidRPr="00025B8C" w:rsidRDefault="00B94865" w:rsidP="000E48B5">
      <w:pPr>
        <w:overflowPunct w:val="0"/>
        <w:autoSpaceDE w:val="0"/>
        <w:autoSpaceDN w:val="0"/>
        <w:adjustRightInd w:val="0"/>
        <w:ind w:left="426" w:hanging="426"/>
        <w:jc w:val="both"/>
        <w:textAlignment w:val="baseline"/>
        <w:rPr>
          <w:rFonts w:asciiTheme="minorHAnsi" w:hAnsiTheme="minorHAnsi"/>
          <w:sz w:val="22"/>
          <w:szCs w:val="22"/>
        </w:rPr>
      </w:pPr>
      <w:r>
        <w:rPr>
          <w:rFonts w:asciiTheme="minorHAnsi" w:hAnsiTheme="minorHAnsi"/>
          <w:sz w:val="22"/>
          <w:szCs w:val="22"/>
        </w:rPr>
        <w:t>1</w:t>
      </w:r>
      <w:r w:rsidR="000E48B5" w:rsidRPr="00025B8C">
        <w:rPr>
          <w:rFonts w:asciiTheme="minorHAnsi" w:hAnsiTheme="minorHAnsi"/>
          <w:sz w:val="22"/>
          <w:szCs w:val="22"/>
        </w:rPr>
        <w:t>.</w:t>
      </w:r>
      <w:r w:rsidR="000E48B5" w:rsidRPr="00025B8C">
        <w:rPr>
          <w:rFonts w:asciiTheme="minorHAnsi" w:hAnsi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5C2F89AD" w14:textId="53600655" w:rsidR="000E48B5" w:rsidRPr="00025B8C" w:rsidRDefault="00AA23F8" w:rsidP="00B20CFD">
      <w:pPr>
        <w:overflowPunct w:val="0"/>
        <w:autoSpaceDE w:val="0"/>
        <w:autoSpaceDN w:val="0"/>
        <w:adjustRightInd w:val="0"/>
        <w:jc w:val="both"/>
        <w:textAlignment w:val="baseline"/>
        <w:rPr>
          <w:rFonts w:asciiTheme="minorHAnsi" w:hAnsiTheme="minorHAnsi"/>
          <w:sz w:val="22"/>
          <w:szCs w:val="22"/>
        </w:rPr>
      </w:pPr>
      <w:r>
        <w:rPr>
          <w:rFonts w:asciiTheme="minorHAnsi" w:hAnsiTheme="minorHAnsi"/>
          <w:sz w:val="22"/>
          <w:szCs w:val="22"/>
        </w:rPr>
        <w:t xml:space="preserve">    </w:t>
      </w:r>
    </w:p>
    <w:p w14:paraId="6F45FC9D" w14:textId="789DC58B" w:rsidR="000E48B5" w:rsidRDefault="00412165" w:rsidP="00B20CFD">
      <w:pPr>
        <w:overflowPunct w:val="0"/>
        <w:autoSpaceDE w:val="0"/>
        <w:autoSpaceDN w:val="0"/>
        <w:adjustRightInd w:val="0"/>
        <w:ind w:left="426" w:hanging="426"/>
        <w:jc w:val="both"/>
        <w:textAlignment w:val="baseline"/>
        <w:rPr>
          <w:rFonts w:asciiTheme="minorHAnsi" w:hAnsiTheme="minorHAnsi" w:cs="Arial"/>
        </w:rPr>
      </w:pPr>
      <w:r>
        <w:rPr>
          <w:rFonts w:asciiTheme="minorHAnsi" w:hAnsiTheme="minorHAnsi"/>
          <w:sz w:val="22"/>
          <w:szCs w:val="22"/>
        </w:rPr>
        <w:t>2</w:t>
      </w:r>
      <w:r w:rsidR="000E48B5" w:rsidRPr="00025B8C">
        <w:rPr>
          <w:rFonts w:asciiTheme="minorHAnsi" w:hAnsiTheme="minorHAnsi"/>
          <w:sz w:val="22"/>
          <w:szCs w:val="22"/>
        </w:rPr>
        <w:t>.</w:t>
      </w:r>
      <w:r w:rsidR="000E48B5" w:rsidRPr="00025B8C">
        <w:rPr>
          <w:rFonts w:asciiTheme="minorHAnsi" w:hAnsiTheme="minorHAnsi"/>
          <w:sz w:val="22"/>
          <w:szCs w:val="22"/>
        </w:rPr>
        <w:tab/>
      </w:r>
      <w:r w:rsidR="000505A7">
        <w:rPr>
          <w:rFonts w:asciiTheme="minorHAnsi" w:hAnsiTheme="minorHAnsi"/>
          <w:sz w:val="22"/>
          <w:szCs w:val="22"/>
        </w:rPr>
        <w:t xml:space="preserve">Zhotovitel se zavazuje, dílo bude provedeno osobou oprávněnou </w:t>
      </w:r>
      <w:r w:rsidR="000505A7" w:rsidRPr="000505A7">
        <w:rPr>
          <w:rFonts w:asciiTheme="minorHAnsi" w:hAnsiTheme="minorHAnsi"/>
          <w:sz w:val="22"/>
          <w:szCs w:val="22"/>
        </w:rPr>
        <w:t>dle § 5 odst. 3 písm. a) zákona č. 360/1992 Sb., o výkonu povolání autorizovaných inženýrů a techniků činných ve výstavbě, ve znění pozdějších předpisů (autorizace v oboru pozemní stavby)</w:t>
      </w:r>
      <w:r w:rsidR="000505A7">
        <w:rPr>
          <w:rFonts w:asciiTheme="minorHAnsi" w:hAnsiTheme="minorHAnsi"/>
          <w:sz w:val="22"/>
          <w:szCs w:val="22"/>
        </w:rPr>
        <w:t xml:space="preserve">.  </w:t>
      </w:r>
    </w:p>
    <w:p w14:paraId="216675B5" w14:textId="77777777" w:rsidR="000505A7" w:rsidRPr="000E48B5"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AF918EE"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XIII.</w:t>
      </w:r>
    </w:p>
    <w:p w14:paraId="713E531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Náhrada škody</w:t>
      </w:r>
    </w:p>
    <w:p w14:paraId="244A5D0A" w14:textId="7CB3784E" w:rsidR="000E48B5" w:rsidRPr="00B20CFD" w:rsidRDefault="000E48B5" w:rsidP="00B20CFD">
      <w:pPr>
        <w:pStyle w:val="Odstavecseseznamem"/>
        <w:numPr>
          <w:ilvl w:val="3"/>
          <w:numId w:val="32"/>
        </w:numPr>
        <w:tabs>
          <w:tab w:val="left" w:pos="709"/>
        </w:tabs>
        <w:ind w:left="426"/>
        <w:jc w:val="both"/>
        <w:rPr>
          <w:rFonts w:asciiTheme="minorHAnsi" w:hAnsiTheme="minorHAnsi"/>
          <w:sz w:val="22"/>
          <w:szCs w:val="22"/>
        </w:rPr>
      </w:pPr>
      <w:r w:rsidRPr="00B20CFD">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632C66BC" w14:textId="77777777" w:rsidR="00412165" w:rsidRDefault="00412165" w:rsidP="000E48B5">
      <w:pPr>
        <w:tabs>
          <w:tab w:val="left" w:pos="709"/>
        </w:tabs>
        <w:jc w:val="both"/>
        <w:rPr>
          <w:rFonts w:asciiTheme="minorHAnsi" w:hAnsiTheme="minorHAnsi"/>
          <w:sz w:val="22"/>
          <w:szCs w:val="22"/>
        </w:rPr>
      </w:pPr>
    </w:p>
    <w:p w14:paraId="396E1E67" w14:textId="04428038" w:rsidR="00412165" w:rsidRDefault="00412165" w:rsidP="00B20CFD">
      <w:pPr>
        <w:pStyle w:val="Odstavecseseznamem"/>
        <w:numPr>
          <w:ilvl w:val="3"/>
          <w:numId w:val="32"/>
        </w:numPr>
        <w:tabs>
          <w:tab w:val="left" w:pos="709"/>
        </w:tabs>
        <w:ind w:left="426"/>
        <w:jc w:val="both"/>
        <w:rPr>
          <w:rFonts w:asciiTheme="minorHAnsi" w:hAnsiTheme="minorHAnsi"/>
          <w:sz w:val="22"/>
          <w:szCs w:val="22"/>
        </w:rPr>
      </w:pPr>
      <w:r w:rsidRPr="00AA23F8">
        <w:rPr>
          <w:rFonts w:asciiTheme="minorHAnsi" w:hAnsi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w:t>
      </w:r>
      <w:r>
        <w:rPr>
          <w:rFonts w:asciiTheme="minorHAnsi" w:hAnsiTheme="minorHAnsi"/>
          <w:sz w:val="22"/>
          <w:szCs w:val="22"/>
        </w:rPr>
        <w:t xml:space="preserve"> 2,5</w:t>
      </w:r>
      <w:r w:rsidRPr="00AA23F8">
        <w:rPr>
          <w:rFonts w:asciiTheme="minorHAnsi" w:hAnsiTheme="minorHAnsi"/>
          <w:sz w:val="22"/>
          <w:szCs w:val="22"/>
        </w:rPr>
        <w:t xml:space="preserve"> mil. Kč.  Smlouvu týkající se předmětného pojištění (úředně ověřenou kopii</w:t>
      </w:r>
      <w:r w:rsidR="000505A7">
        <w:rPr>
          <w:rFonts w:asciiTheme="minorHAnsi" w:hAnsiTheme="minorHAnsi"/>
          <w:sz w:val="22"/>
          <w:szCs w:val="22"/>
        </w:rPr>
        <w:t xml:space="preserve"> nebo pojistný certifikát</w:t>
      </w:r>
      <w:r w:rsidRPr="00AA23F8">
        <w:rPr>
          <w:rFonts w:asciiTheme="minorHAnsi" w:hAnsiTheme="minorHAnsi"/>
          <w:sz w:val="22"/>
          <w:szCs w:val="22"/>
        </w:rPr>
        <w:t>) je zhotovitel povinen předložit objednateli nejpozději do 14 dnů po podpisu této smlouvy poslední smluvní stranou.</w:t>
      </w:r>
    </w:p>
    <w:p w14:paraId="6AEBDE5F" w14:textId="77777777" w:rsidR="00412165" w:rsidRDefault="00412165" w:rsidP="000E48B5">
      <w:pPr>
        <w:tabs>
          <w:tab w:val="left" w:pos="709"/>
        </w:tabs>
        <w:jc w:val="both"/>
        <w:rPr>
          <w:rFonts w:asciiTheme="minorHAnsi" w:hAnsiTheme="minorHAnsi"/>
          <w:sz w:val="22"/>
          <w:szCs w:val="22"/>
        </w:rPr>
      </w:pPr>
    </w:p>
    <w:p w14:paraId="75BEE40F" w14:textId="77777777" w:rsidR="00412165" w:rsidRPr="000E48B5" w:rsidRDefault="00412165" w:rsidP="000E48B5">
      <w:pPr>
        <w:tabs>
          <w:tab w:val="left" w:pos="709"/>
        </w:tabs>
        <w:jc w:val="both"/>
        <w:rPr>
          <w:rFonts w:asciiTheme="minorHAnsi" w:hAnsiTheme="minorHAnsi"/>
          <w:szCs w:val="20"/>
        </w:rPr>
      </w:pPr>
    </w:p>
    <w:p w14:paraId="571BDEB3"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XIV.</w:t>
      </w:r>
    </w:p>
    <w:p w14:paraId="633B594F"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Licenční ujednání</w:t>
      </w:r>
    </w:p>
    <w:p w14:paraId="76DE1532" w14:textId="724FDF71" w:rsidR="000E48B5" w:rsidRPr="00025B8C" w:rsidRDefault="000E48B5" w:rsidP="000E48B5">
      <w:pPr>
        <w:tabs>
          <w:tab w:val="left" w:pos="709"/>
        </w:tabs>
        <w:jc w:val="both"/>
        <w:rPr>
          <w:rFonts w:asciiTheme="minorHAnsi" w:hAnsiTheme="minorHAnsi"/>
          <w:sz w:val="22"/>
          <w:szCs w:val="22"/>
        </w:rPr>
      </w:pPr>
      <w:r w:rsidRPr="00025B8C">
        <w:rPr>
          <w:rFonts w:asciiTheme="minorHAnsi" w:hAnsiTheme="minorHAnsi"/>
          <w:sz w:val="22"/>
          <w:szCs w:val="22"/>
        </w:rPr>
        <w:t xml:space="preserve">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w:t>
      </w:r>
      <w:proofErr w:type="spellStart"/>
      <w:r w:rsidRPr="00025B8C">
        <w:rPr>
          <w:rFonts w:asciiTheme="minorHAnsi" w:hAnsiTheme="minorHAnsi"/>
          <w:sz w:val="22"/>
          <w:szCs w:val="22"/>
        </w:rPr>
        <w:t>příkladmo</w:t>
      </w:r>
      <w:proofErr w:type="spellEnd"/>
      <w:r w:rsidRPr="00025B8C">
        <w:rPr>
          <w:rFonts w:asciiTheme="minorHAnsi" w:hAnsiTheme="minorHAnsi"/>
          <w:sz w:val="22"/>
          <w:szCs w:val="22"/>
        </w:rPr>
        <w:t xml:space="preserve"> jsou uvedeny v tomto odstavci, je třeba souhlasu zhotovitele.</w:t>
      </w:r>
    </w:p>
    <w:p w14:paraId="6FB03B72" w14:textId="77777777" w:rsidR="000E48B5" w:rsidRDefault="000E48B5" w:rsidP="000E48B5">
      <w:pPr>
        <w:tabs>
          <w:tab w:val="left" w:pos="709"/>
        </w:tabs>
        <w:jc w:val="both"/>
        <w:rPr>
          <w:rFonts w:asciiTheme="minorHAnsi" w:hAnsiTheme="minorHAnsi"/>
          <w:szCs w:val="20"/>
        </w:rPr>
      </w:pPr>
    </w:p>
    <w:p w14:paraId="5FEA76B0" w14:textId="77777777" w:rsidR="00125D66" w:rsidRPr="000E48B5" w:rsidRDefault="00125D66" w:rsidP="000E48B5">
      <w:pPr>
        <w:tabs>
          <w:tab w:val="left" w:pos="709"/>
        </w:tabs>
        <w:jc w:val="both"/>
        <w:rPr>
          <w:rFonts w:asciiTheme="minorHAnsi" w:hAnsiTheme="minorHAnsi"/>
          <w:szCs w:val="20"/>
        </w:rPr>
      </w:pPr>
    </w:p>
    <w:p w14:paraId="56E5818B"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XV.</w:t>
      </w:r>
    </w:p>
    <w:p w14:paraId="3DA7988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Závěrečná ustanovení</w:t>
      </w:r>
    </w:p>
    <w:p w14:paraId="63D23E27" w14:textId="5CE8680D" w:rsidR="000E48B5" w:rsidRPr="00025B8C" w:rsidRDefault="000E48B5">
      <w:pPr>
        <w:spacing w:after="120"/>
        <w:ind w:left="425" w:hanging="426"/>
        <w:jc w:val="both"/>
        <w:rPr>
          <w:rFonts w:asciiTheme="minorHAnsi" w:hAnsiTheme="minorHAnsi"/>
          <w:sz w:val="22"/>
          <w:szCs w:val="22"/>
        </w:rPr>
      </w:pPr>
      <w:r w:rsidRPr="00025B8C">
        <w:rPr>
          <w:rFonts w:asciiTheme="minorHAnsi" w:hAnsiTheme="minorHAnsi"/>
          <w:sz w:val="22"/>
          <w:szCs w:val="22"/>
        </w:rPr>
        <w:t>1.</w:t>
      </w:r>
      <w:r w:rsidRPr="00025B8C">
        <w:rPr>
          <w:rFonts w:asciiTheme="minorHAnsi" w:hAnsiTheme="minorHAnsi"/>
          <w:sz w:val="22"/>
          <w:szCs w:val="22"/>
        </w:rPr>
        <w:tab/>
      </w:r>
      <w:r w:rsidRPr="00025B8C">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025B8C">
        <w:rPr>
          <w:rFonts w:asciiTheme="minorHAnsi" w:hAnsiTheme="minorHAnsi" w:cs="Arial"/>
          <w:sz w:val="22"/>
          <w:szCs w:val="22"/>
        </w:rPr>
        <w:t>zj</w:t>
      </w:r>
      <w:proofErr w:type="spellEnd"/>
      <w:r w:rsidRPr="00025B8C">
        <w:rPr>
          <w:rFonts w:asciiTheme="minorHAnsi" w:hAnsiTheme="minorHAnsi" w:cs="Arial"/>
          <w:sz w:val="22"/>
          <w:szCs w:val="22"/>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025B8C">
        <w:rPr>
          <w:rFonts w:asciiTheme="minorHAnsi" w:hAnsiTheme="minorHAnsi"/>
          <w:sz w:val="22"/>
          <w:szCs w:val="22"/>
        </w:rPr>
        <w:tab/>
      </w:r>
    </w:p>
    <w:p w14:paraId="13A747F8" w14:textId="1F891A86" w:rsidR="000E48B5" w:rsidRPr="00025B8C" w:rsidRDefault="000E48B5" w:rsidP="000E48B5">
      <w:pPr>
        <w:spacing w:after="120"/>
        <w:ind w:left="425" w:right="-24" w:hanging="426"/>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Tato smlouva nabývá platnosti dnem podpisu oprávněnými zástupci obou smluvních stran</w:t>
      </w:r>
      <w:r w:rsidR="00E74CD3">
        <w:rPr>
          <w:rFonts w:asciiTheme="minorHAnsi" w:hAnsiTheme="minorHAnsi"/>
          <w:sz w:val="22"/>
          <w:szCs w:val="22"/>
        </w:rPr>
        <w:t xml:space="preserve"> </w:t>
      </w:r>
      <w:r w:rsidR="00E74CD3" w:rsidRPr="00E74CD3">
        <w:rPr>
          <w:rFonts w:asciiTheme="minorHAnsi" w:hAnsiTheme="minorHAnsi"/>
          <w:sz w:val="22"/>
          <w:szCs w:val="22"/>
        </w:rPr>
        <w:t xml:space="preserve">a účinnosti zveřejněním v registru smluv v souladu se zákonem č. 340/2015 Sb., o registru smluv, </w:t>
      </w:r>
      <w:r w:rsidR="00205A06">
        <w:rPr>
          <w:rFonts w:asciiTheme="minorHAnsi" w:hAnsiTheme="minorHAnsi"/>
          <w:sz w:val="22"/>
          <w:szCs w:val="22"/>
        </w:rPr>
        <w:t>ve znění pozdějších předpisů</w:t>
      </w:r>
      <w:r w:rsidR="00E74CD3" w:rsidRPr="00E74CD3">
        <w:rPr>
          <w:rFonts w:asciiTheme="minorHAnsi" w:hAnsiTheme="minorHAnsi"/>
          <w:sz w:val="22"/>
          <w:szCs w:val="22"/>
        </w:rPr>
        <w:t>.</w:t>
      </w:r>
    </w:p>
    <w:p w14:paraId="1380BADB" w14:textId="69CB4192" w:rsidR="000E48B5" w:rsidRPr="005136F4" w:rsidRDefault="000E48B5" w:rsidP="000E48B5">
      <w:pPr>
        <w:suppressAutoHyphens/>
        <w:spacing w:after="60"/>
        <w:ind w:left="425" w:hanging="426"/>
        <w:jc w:val="both"/>
        <w:rPr>
          <w:rFonts w:asciiTheme="minorHAnsi" w:hAnsiTheme="minorHAnsi" w:cs="Arial"/>
          <w:sz w:val="22"/>
          <w:szCs w:val="22"/>
        </w:rPr>
      </w:pPr>
      <w:r w:rsidRPr="00025B8C">
        <w:rPr>
          <w:rFonts w:asciiTheme="minorHAnsi" w:hAnsiTheme="minorHAnsi"/>
          <w:sz w:val="22"/>
          <w:szCs w:val="22"/>
        </w:rPr>
        <w:t>4.</w:t>
      </w:r>
      <w:r w:rsidRPr="00025B8C">
        <w:rPr>
          <w:rFonts w:asciiTheme="minorHAnsi" w:hAnsiTheme="minorHAnsi"/>
          <w:sz w:val="22"/>
          <w:szCs w:val="22"/>
        </w:rPr>
        <w:tab/>
      </w:r>
      <w:r w:rsidRPr="00025B8C">
        <w:rPr>
          <w:rFonts w:asciiTheme="minorHAnsi" w:hAnsiTheme="minorHAnsi" w:cs="Arial"/>
          <w:sz w:val="22"/>
          <w:szCs w:val="22"/>
        </w:rPr>
        <w:t>S ohledem na povinnosti plynoucí ze zákona č. 340/2015 Sb.,</w:t>
      </w:r>
      <w:r w:rsidR="00CF0AF1">
        <w:rPr>
          <w:rFonts w:asciiTheme="minorHAnsi" w:hAnsiTheme="minorHAnsi" w:cs="Arial"/>
          <w:sz w:val="22"/>
          <w:szCs w:val="22"/>
        </w:rPr>
        <w:t xml:space="preserve"> </w:t>
      </w:r>
      <w:r w:rsidRPr="00025B8C">
        <w:rPr>
          <w:rFonts w:asciiTheme="minorHAnsi" w:hAnsiTheme="minorHAnsi" w:cs="Arial"/>
          <w:sz w:val="22"/>
          <w:szCs w:val="22"/>
        </w:rPr>
        <w:t>o registru smluv</w:t>
      </w:r>
      <w:r w:rsidR="00CF0AF1">
        <w:rPr>
          <w:rFonts w:asciiTheme="minorHAnsi" w:hAnsiTheme="minorHAnsi" w:cs="Arial"/>
          <w:sz w:val="22"/>
          <w:szCs w:val="22"/>
        </w:rPr>
        <w:t xml:space="preserve"> </w:t>
      </w:r>
      <w:r w:rsidR="00205A06">
        <w:rPr>
          <w:rFonts w:asciiTheme="minorHAnsi" w:hAnsiTheme="minorHAnsi" w:cs="Arial"/>
          <w:sz w:val="22"/>
          <w:szCs w:val="22"/>
        </w:rPr>
        <w:t xml:space="preserve">ve znění pozdějších </w:t>
      </w:r>
      <w:proofErr w:type="gramStart"/>
      <w:r w:rsidR="00205A06">
        <w:rPr>
          <w:rFonts w:asciiTheme="minorHAnsi" w:hAnsiTheme="minorHAnsi" w:cs="Arial"/>
          <w:sz w:val="22"/>
          <w:szCs w:val="22"/>
        </w:rPr>
        <w:t>předpisů</w:t>
      </w:r>
      <w:r w:rsidR="00CF0AF1">
        <w:rPr>
          <w:rFonts w:asciiTheme="minorHAnsi" w:hAnsiTheme="minorHAnsi" w:cs="Arial"/>
          <w:sz w:val="22"/>
          <w:szCs w:val="22"/>
        </w:rPr>
        <w:t>,</w:t>
      </w:r>
      <w:r w:rsidR="00CF0AF1" w:rsidRPr="00025B8C">
        <w:rPr>
          <w:rFonts w:asciiTheme="minorHAnsi" w:hAnsiTheme="minorHAnsi" w:cs="Arial"/>
          <w:sz w:val="22"/>
          <w:szCs w:val="22"/>
        </w:rPr>
        <w:t xml:space="preserve">  </w:t>
      </w:r>
      <w:r w:rsidRPr="00025B8C">
        <w:rPr>
          <w:rFonts w:asciiTheme="minorHAnsi" w:hAnsiTheme="minorHAnsi" w:cs="Arial"/>
          <w:sz w:val="22"/>
          <w:szCs w:val="22"/>
        </w:rPr>
        <w:t>ujednávají</w:t>
      </w:r>
      <w:proofErr w:type="gramEnd"/>
      <w:r w:rsidRPr="00025B8C">
        <w:rPr>
          <w:rFonts w:asciiTheme="minorHAnsi" w:hAnsiTheme="minorHAnsi" w:cs="Arial"/>
          <w:sz w:val="22"/>
          <w:szCs w:val="22"/>
        </w:rPr>
        <w:t xml:space="preserve"> smluvní strany následující:</w:t>
      </w:r>
    </w:p>
    <w:p w14:paraId="4C8D1B28" w14:textId="5AEC98C2" w:rsidR="000E48B5" w:rsidRPr="003D261E" w:rsidRDefault="000E48B5" w:rsidP="003D261E">
      <w:pPr>
        <w:pStyle w:val="Odstavecseseznamem"/>
        <w:numPr>
          <w:ilvl w:val="0"/>
          <w:numId w:val="60"/>
        </w:numPr>
        <w:tabs>
          <w:tab w:val="left" w:pos="993"/>
        </w:tabs>
        <w:spacing w:after="60"/>
        <w:jc w:val="both"/>
        <w:rPr>
          <w:rFonts w:asciiTheme="minorHAnsi" w:hAnsiTheme="minorHAnsi" w:cs="Arial"/>
          <w:sz w:val="22"/>
          <w:szCs w:val="22"/>
        </w:rPr>
      </w:pPr>
      <w:r w:rsidRPr="003D261E">
        <w:rPr>
          <w:rFonts w:asciiTheme="minorHAnsi" w:hAnsiTheme="minorHAnsi" w:cs="Arial"/>
          <w:sz w:val="22"/>
          <w:szCs w:val="22"/>
        </w:rPr>
        <w:t>Objednatel odešle tuto smlouvu ke zveřejnění v registru smluv vedeném Ministerstvem vnitra ČR bezprostředně po jejím uzavření.</w:t>
      </w:r>
    </w:p>
    <w:p w14:paraId="5C579ED4" w14:textId="6211184B" w:rsidR="000E48B5" w:rsidRPr="00025B8C" w:rsidRDefault="000E48B5" w:rsidP="003D261E">
      <w:pPr>
        <w:pStyle w:val="Odstavecseseznamem"/>
        <w:numPr>
          <w:ilvl w:val="0"/>
          <w:numId w:val="60"/>
        </w:numPr>
        <w:tabs>
          <w:tab w:val="left" w:pos="993"/>
        </w:tabs>
        <w:spacing w:after="60"/>
        <w:jc w:val="both"/>
        <w:rPr>
          <w:rFonts w:asciiTheme="minorHAnsi" w:hAnsiTheme="minorHAnsi" w:cs="Arial"/>
          <w:sz w:val="22"/>
          <w:szCs w:val="22"/>
        </w:rPr>
      </w:pPr>
      <w:r w:rsidRPr="00025B8C">
        <w:rPr>
          <w:rFonts w:asciiTheme="minorHAnsi" w:hAnsiTheme="minorHAnsi" w:cs="Arial"/>
          <w:sz w:val="22"/>
          <w:szCs w:val="22"/>
        </w:rPr>
        <w:t xml:space="preserve">Smluvní strany prohlašují, že žádná část smlouvy nenaplňuje znaky obchodního tajemství ve smyslu </w:t>
      </w:r>
      <w:proofErr w:type="spellStart"/>
      <w:r w:rsidRPr="00025B8C">
        <w:rPr>
          <w:rFonts w:asciiTheme="minorHAnsi" w:hAnsiTheme="minorHAnsi" w:cs="Arial"/>
          <w:sz w:val="22"/>
          <w:szCs w:val="22"/>
        </w:rPr>
        <w:t>ust</w:t>
      </w:r>
      <w:proofErr w:type="spellEnd"/>
      <w:r w:rsidRPr="00025B8C">
        <w:rPr>
          <w:rFonts w:asciiTheme="minorHAnsi" w:hAnsiTheme="minorHAnsi" w:cs="Arial"/>
          <w:sz w:val="22"/>
          <w:szCs w:val="22"/>
        </w:rPr>
        <w:t>. § 504 občanského zákoníku.</w:t>
      </w:r>
    </w:p>
    <w:p w14:paraId="287507EE" w14:textId="34C3A7CA" w:rsidR="000E48B5" w:rsidRPr="00025B8C" w:rsidRDefault="000E48B5" w:rsidP="003D261E">
      <w:pPr>
        <w:pStyle w:val="Odstavecseseznamem"/>
        <w:numPr>
          <w:ilvl w:val="0"/>
          <w:numId w:val="60"/>
        </w:numPr>
        <w:tabs>
          <w:tab w:val="left" w:pos="993"/>
        </w:tabs>
        <w:spacing w:after="60"/>
        <w:jc w:val="both"/>
        <w:rPr>
          <w:rFonts w:asciiTheme="minorHAnsi" w:hAnsiTheme="minorHAnsi"/>
          <w:sz w:val="22"/>
          <w:szCs w:val="22"/>
        </w:rPr>
      </w:pPr>
      <w:r w:rsidRPr="00025B8C">
        <w:rPr>
          <w:rFonts w:asciiTheme="minorHAnsi" w:hAnsiTheme="minorHAnsi" w:cs="Arial"/>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473CB448" w:rsidR="000E48B5" w:rsidRPr="00025B8C" w:rsidRDefault="000E48B5" w:rsidP="000E48B5">
      <w:pPr>
        <w:spacing w:after="120"/>
        <w:ind w:left="425" w:right="-24" w:hanging="426"/>
        <w:jc w:val="both"/>
        <w:rPr>
          <w:rFonts w:asciiTheme="minorHAnsi" w:hAnsiTheme="minorHAnsi" w:cs="Arial"/>
          <w:sz w:val="22"/>
          <w:szCs w:val="22"/>
        </w:rPr>
      </w:pPr>
      <w:r w:rsidRPr="00025B8C">
        <w:rPr>
          <w:rFonts w:asciiTheme="minorHAnsi" w:hAnsiTheme="minorHAnsi" w:cs="Arial"/>
          <w:sz w:val="22"/>
          <w:szCs w:val="22"/>
        </w:rPr>
        <w:t>4.</w:t>
      </w:r>
      <w:r w:rsidRPr="00025B8C">
        <w:rPr>
          <w:rFonts w:asciiTheme="minorHAnsi" w:hAnsiTheme="minorHAnsi" w:cs="Arial"/>
          <w:sz w:val="22"/>
          <w:szCs w:val="22"/>
        </w:rPr>
        <w:tab/>
        <w:t>Tato smlouva je vyhotovena v</w:t>
      </w:r>
      <w:r w:rsidR="00E76108">
        <w:rPr>
          <w:rFonts w:asciiTheme="minorHAnsi" w:hAnsiTheme="minorHAnsi" w:cs="Arial"/>
          <w:sz w:val="22"/>
          <w:szCs w:val="22"/>
        </w:rPr>
        <w:t>e</w:t>
      </w:r>
      <w:r w:rsidRPr="00025B8C">
        <w:rPr>
          <w:rFonts w:asciiTheme="minorHAnsi" w:hAnsiTheme="minorHAnsi" w:cs="Arial"/>
          <w:sz w:val="22"/>
          <w:szCs w:val="22"/>
        </w:rPr>
        <w:t> </w:t>
      </w:r>
      <w:r w:rsidR="00E76108">
        <w:rPr>
          <w:rFonts w:asciiTheme="minorHAnsi" w:hAnsiTheme="minorHAnsi" w:cs="Arial"/>
          <w:sz w:val="22"/>
          <w:szCs w:val="22"/>
        </w:rPr>
        <w:t>dvou</w:t>
      </w:r>
      <w:r w:rsidR="00E76108" w:rsidRPr="00025B8C">
        <w:rPr>
          <w:rFonts w:asciiTheme="minorHAnsi" w:hAnsiTheme="minorHAnsi" w:cs="Arial"/>
          <w:sz w:val="22"/>
          <w:szCs w:val="22"/>
        </w:rPr>
        <w:t xml:space="preserve"> </w:t>
      </w:r>
      <w:r w:rsidRPr="00025B8C">
        <w:rPr>
          <w:rFonts w:asciiTheme="minorHAnsi" w:hAnsiTheme="minorHAnsi" w:cs="Arial"/>
          <w:sz w:val="22"/>
          <w:szCs w:val="22"/>
        </w:rPr>
        <w:t>stejnopisech</w:t>
      </w:r>
      <w:r w:rsidR="00875796">
        <w:rPr>
          <w:rFonts w:asciiTheme="minorHAnsi" w:hAnsiTheme="minorHAnsi" w:cs="Arial"/>
          <w:sz w:val="22"/>
          <w:szCs w:val="22"/>
        </w:rPr>
        <w:t xml:space="preserve"> s platností originálu</w:t>
      </w:r>
      <w:r w:rsidRPr="00025B8C">
        <w:rPr>
          <w:rFonts w:asciiTheme="minorHAnsi" w:hAnsiTheme="minorHAnsi" w:cs="Arial"/>
          <w:sz w:val="22"/>
          <w:szCs w:val="22"/>
        </w:rPr>
        <w:t xml:space="preserve">, z nichž </w:t>
      </w:r>
      <w:r w:rsidR="007369E9">
        <w:rPr>
          <w:rFonts w:asciiTheme="minorHAnsi" w:hAnsiTheme="minorHAnsi" w:cs="Arial"/>
          <w:sz w:val="22"/>
          <w:szCs w:val="22"/>
        </w:rPr>
        <w:t xml:space="preserve">jeden stejnopis obdrží </w:t>
      </w:r>
      <w:r w:rsidRPr="00025B8C">
        <w:rPr>
          <w:rFonts w:asciiTheme="minorHAnsi" w:hAnsiTheme="minorHAnsi" w:cs="Arial"/>
          <w:sz w:val="22"/>
          <w:szCs w:val="22"/>
        </w:rPr>
        <w:t xml:space="preserve">objednatel </w:t>
      </w:r>
      <w:r w:rsidR="007369E9">
        <w:rPr>
          <w:rFonts w:asciiTheme="minorHAnsi" w:hAnsiTheme="minorHAnsi" w:cs="Arial"/>
          <w:sz w:val="22"/>
          <w:szCs w:val="22"/>
        </w:rPr>
        <w:t xml:space="preserve">a jeden stejnopis </w:t>
      </w:r>
      <w:r w:rsidRPr="00025B8C">
        <w:rPr>
          <w:rFonts w:asciiTheme="minorHAnsi" w:hAnsiTheme="minorHAnsi" w:cs="Arial"/>
          <w:sz w:val="22"/>
          <w:szCs w:val="22"/>
        </w:rPr>
        <w:t>obdrží zhotovitel</w:t>
      </w:r>
      <w:r w:rsidR="007369E9">
        <w:rPr>
          <w:rFonts w:asciiTheme="minorHAnsi" w:hAnsiTheme="minorHAnsi" w:cs="Arial"/>
          <w:sz w:val="22"/>
          <w:szCs w:val="22"/>
        </w:rPr>
        <w:t>.</w:t>
      </w:r>
    </w:p>
    <w:p w14:paraId="1A904678" w14:textId="6980DA3E" w:rsidR="009031F0" w:rsidRPr="005136F4" w:rsidRDefault="00A47512" w:rsidP="003D261E">
      <w:pPr>
        <w:spacing w:after="120"/>
        <w:ind w:left="425" w:right="-24" w:hanging="426"/>
        <w:jc w:val="both"/>
        <w:rPr>
          <w:rFonts w:asciiTheme="minorHAnsi" w:hAnsiTheme="minorHAnsi" w:cs="Arial"/>
          <w:sz w:val="22"/>
          <w:szCs w:val="22"/>
        </w:rPr>
      </w:pPr>
      <w:r w:rsidRPr="00025B8C">
        <w:rPr>
          <w:rFonts w:asciiTheme="minorHAnsi" w:hAnsiTheme="minorHAnsi"/>
          <w:sz w:val="22"/>
          <w:szCs w:val="22"/>
        </w:rPr>
        <w:t xml:space="preserve">5.    </w:t>
      </w:r>
      <w:r w:rsidR="000E48B5" w:rsidRPr="00025B8C">
        <w:rPr>
          <w:rFonts w:asciiTheme="minorHAnsi" w:hAnsiTheme="minorHAnsi"/>
          <w:sz w:val="22"/>
          <w:szCs w:val="22"/>
        </w:rPr>
        <w:t xml:space="preserve">Smluvní strany prohlašují, že ujednání </w:t>
      </w:r>
      <w:r w:rsidR="000E48B5" w:rsidRPr="003D261E">
        <w:rPr>
          <w:rFonts w:asciiTheme="minorHAnsi" w:hAnsiTheme="minorHAnsi" w:cs="Arial"/>
          <w:sz w:val="22"/>
          <w:szCs w:val="22"/>
        </w:rPr>
        <w:t>v</w:t>
      </w:r>
      <w:r w:rsidR="000E48B5" w:rsidRPr="00025B8C">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5914E4CB" w14:textId="77777777" w:rsidR="00F25223" w:rsidRDefault="00F25223" w:rsidP="005146F6">
      <w:pPr>
        <w:ind w:right="-766"/>
        <w:jc w:val="both"/>
        <w:rPr>
          <w:rFonts w:asciiTheme="minorHAnsi" w:hAnsiTheme="minorHAnsi" w:cs="Arial"/>
        </w:rPr>
      </w:pPr>
    </w:p>
    <w:p w14:paraId="119A1CBC" w14:textId="77777777" w:rsidR="00F25223" w:rsidRDefault="00F25223" w:rsidP="005146F6">
      <w:pPr>
        <w:ind w:right="-766"/>
        <w:jc w:val="both"/>
        <w:rPr>
          <w:rFonts w:asciiTheme="minorHAnsi" w:hAnsiTheme="minorHAnsi" w:cs="Arial"/>
        </w:rPr>
      </w:pPr>
    </w:p>
    <w:p w14:paraId="604D1BBB" w14:textId="2E8AC6F2" w:rsidR="00F25223" w:rsidRPr="005138FE" w:rsidRDefault="00F25223" w:rsidP="005146F6">
      <w:pPr>
        <w:ind w:right="-766"/>
        <w:jc w:val="both"/>
        <w:rPr>
          <w:rFonts w:asciiTheme="minorHAnsi" w:hAnsiTheme="minorHAnsi" w:cs="Arial"/>
          <w:b/>
          <w:sz w:val="22"/>
          <w:szCs w:val="22"/>
        </w:rPr>
      </w:pPr>
      <w:r w:rsidRPr="005138FE">
        <w:rPr>
          <w:rFonts w:asciiTheme="minorHAnsi" w:hAnsiTheme="minorHAnsi" w:cs="Arial"/>
          <w:b/>
          <w:sz w:val="22"/>
          <w:szCs w:val="22"/>
        </w:rPr>
        <w:t>Přílohy:</w:t>
      </w:r>
    </w:p>
    <w:p w14:paraId="10EAD461" w14:textId="77777777" w:rsidR="008022E2" w:rsidRDefault="008022E2" w:rsidP="005146F6">
      <w:pPr>
        <w:ind w:right="-766"/>
        <w:jc w:val="both"/>
        <w:rPr>
          <w:rFonts w:asciiTheme="minorHAnsi" w:hAnsiTheme="minorHAnsi" w:cs="Arial"/>
        </w:rPr>
      </w:pPr>
    </w:p>
    <w:p w14:paraId="4B91CAD8" w14:textId="39F030F3" w:rsidR="006D501F" w:rsidRDefault="006D501F" w:rsidP="005146F6">
      <w:pPr>
        <w:ind w:right="-766"/>
        <w:jc w:val="both"/>
        <w:rPr>
          <w:rFonts w:asciiTheme="minorHAnsi" w:hAnsiTheme="minorHAnsi" w:cs="Arial"/>
        </w:rPr>
      </w:pPr>
      <w:r>
        <w:rPr>
          <w:rFonts w:asciiTheme="minorHAnsi" w:hAnsiTheme="minorHAnsi" w:cs="Arial"/>
        </w:rPr>
        <w:t xml:space="preserve">Příloha č. 1 - Stanovení ceny  </w:t>
      </w:r>
    </w:p>
    <w:p w14:paraId="1CFEEE62" w14:textId="305964C2" w:rsidR="00F25223" w:rsidRDefault="00F25223" w:rsidP="005146F6">
      <w:pPr>
        <w:ind w:right="-766"/>
        <w:jc w:val="both"/>
        <w:rPr>
          <w:rFonts w:asciiTheme="minorHAnsi" w:hAnsiTheme="minorHAnsi" w:cs="Arial"/>
        </w:rPr>
      </w:pPr>
      <w:r>
        <w:rPr>
          <w:rFonts w:asciiTheme="minorHAnsi" w:hAnsiTheme="minorHAnsi" w:cs="Arial"/>
        </w:rPr>
        <w:t xml:space="preserve">Příloha č. </w:t>
      </w:r>
      <w:r w:rsidR="006D501F">
        <w:rPr>
          <w:rFonts w:asciiTheme="minorHAnsi" w:hAnsiTheme="minorHAnsi" w:cs="Arial"/>
        </w:rPr>
        <w:t>2</w:t>
      </w:r>
      <w:r>
        <w:rPr>
          <w:rFonts w:asciiTheme="minorHAnsi" w:hAnsiTheme="minorHAnsi" w:cs="Arial"/>
        </w:rPr>
        <w:t xml:space="preserve"> - </w:t>
      </w:r>
      <w:r w:rsidRPr="00F25223">
        <w:rPr>
          <w:rFonts w:asciiTheme="minorHAnsi" w:hAnsiTheme="minorHAnsi" w:cs="Arial"/>
        </w:rPr>
        <w:t>Předpokládaný rozsah stavebních úprav pro instalaci technologií z</w:t>
      </w:r>
      <w:r>
        <w:rPr>
          <w:rFonts w:asciiTheme="minorHAnsi" w:hAnsiTheme="minorHAnsi" w:cs="Arial"/>
        </w:rPr>
        <w:t> </w:t>
      </w:r>
      <w:r w:rsidRPr="00F25223">
        <w:rPr>
          <w:rFonts w:asciiTheme="minorHAnsi" w:hAnsiTheme="minorHAnsi" w:cs="Arial"/>
        </w:rPr>
        <w:t>IROP</w:t>
      </w:r>
    </w:p>
    <w:p w14:paraId="60D77D12" w14:textId="77777777" w:rsidR="00F25223" w:rsidRDefault="00F25223" w:rsidP="005146F6">
      <w:pPr>
        <w:ind w:right="-766"/>
        <w:jc w:val="both"/>
        <w:rPr>
          <w:rFonts w:asciiTheme="minorHAnsi" w:hAnsiTheme="minorHAnsi" w:cs="Arial"/>
        </w:rPr>
      </w:pPr>
    </w:p>
    <w:p w14:paraId="092DC10F" w14:textId="77777777" w:rsidR="00F25223" w:rsidRDefault="00F25223" w:rsidP="005146F6">
      <w:pPr>
        <w:ind w:right="-766"/>
        <w:jc w:val="both"/>
        <w:rPr>
          <w:rFonts w:asciiTheme="minorHAnsi" w:hAnsiTheme="minorHAnsi" w:cs="Arial"/>
        </w:rPr>
      </w:pPr>
    </w:p>
    <w:p w14:paraId="3B54140C" w14:textId="77777777" w:rsidR="00F25223" w:rsidRDefault="00F25223" w:rsidP="005146F6">
      <w:pPr>
        <w:ind w:right="-766"/>
        <w:jc w:val="both"/>
        <w:rPr>
          <w:rFonts w:asciiTheme="minorHAnsi" w:hAnsiTheme="minorHAnsi" w:cs="Arial"/>
        </w:rPr>
      </w:pPr>
    </w:p>
    <w:p w14:paraId="361EA482" w14:textId="77777777" w:rsidR="009E59A6" w:rsidRDefault="009E59A6" w:rsidP="005146F6">
      <w:pPr>
        <w:ind w:right="-766"/>
        <w:jc w:val="both"/>
        <w:rPr>
          <w:rFonts w:asciiTheme="minorHAnsi" w:hAnsiTheme="minorHAnsi" w:cs="Arial"/>
        </w:rPr>
      </w:pPr>
    </w:p>
    <w:p w14:paraId="34E4EBD1" w14:textId="77777777" w:rsidR="000D7CC5" w:rsidRPr="00025B8C" w:rsidRDefault="000D7CC5" w:rsidP="000D7CC5">
      <w:pPr>
        <w:shd w:val="clear" w:color="auto" w:fill="FFFFFF" w:themeFill="background1"/>
        <w:rPr>
          <w:rFonts w:asciiTheme="minorHAnsi" w:hAnsiTheme="minorHAnsi" w:cstheme="minorHAnsi"/>
          <w:sz w:val="22"/>
          <w:szCs w:val="22"/>
        </w:rPr>
      </w:pPr>
      <w:r w:rsidRPr="00025B8C">
        <w:rPr>
          <w:rFonts w:asciiTheme="minorHAnsi" w:hAnsiTheme="minorHAnsi" w:cstheme="minorHAnsi"/>
          <w:sz w:val="22"/>
          <w:szCs w:val="22"/>
        </w:rPr>
        <w:t>V Pardubicích dne ………………………………</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V </w:t>
      </w:r>
      <w:r>
        <w:rPr>
          <w:rFonts w:asciiTheme="minorHAnsi" w:hAnsiTheme="minorHAnsi"/>
          <w:color w:val="FF0000"/>
          <w:sz w:val="22"/>
          <w:szCs w:val="22"/>
        </w:rPr>
        <w:t>(doplní poskytovatel)</w:t>
      </w:r>
      <w:r w:rsidRPr="00025B8C">
        <w:rPr>
          <w:rFonts w:asciiTheme="minorHAnsi" w:hAnsiTheme="minorHAnsi" w:cstheme="minorHAnsi"/>
          <w:sz w:val="22"/>
          <w:szCs w:val="22"/>
        </w:rPr>
        <w:t xml:space="preserve"> dne ………………………</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2296B4C3" w14:textId="77777777" w:rsidR="000D7CC5" w:rsidRDefault="000D7CC5" w:rsidP="000D7CC5">
      <w:pPr>
        <w:rPr>
          <w:rFonts w:asciiTheme="minorHAnsi" w:hAnsiTheme="minorHAnsi" w:cstheme="minorHAnsi"/>
          <w:sz w:val="22"/>
          <w:szCs w:val="22"/>
        </w:rPr>
      </w:pPr>
    </w:p>
    <w:p w14:paraId="0AA17329" w14:textId="77777777" w:rsidR="000D7CC5" w:rsidRDefault="000D7CC5" w:rsidP="000D7CC5">
      <w:pPr>
        <w:rPr>
          <w:rFonts w:asciiTheme="minorHAnsi" w:hAnsiTheme="minorHAnsi" w:cstheme="minorHAnsi"/>
          <w:sz w:val="22"/>
          <w:szCs w:val="22"/>
        </w:rPr>
      </w:pPr>
    </w:p>
    <w:p w14:paraId="66ED31B5" w14:textId="77777777" w:rsidR="000D7CC5" w:rsidRPr="00025B8C" w:rsidRDefault="000D7CC5" w:rsidP="000D7CC5">
      <w:pPr>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 xml:space="preserve">Za </w:t>
      </w:r>
      <w:r>
        <w:rPr>
          <w:rFonts w:asciiTheme="minorHAnsi" w:hAnsiTheme="minorHAnsi" w:cstheme="minorHAnsi"/>
          <w:sz w:val="22"/>
          <w:szCs w:val="22"/>
        </w:rPr>
        <w:t>poskytovatele</w:t>
      </w:r>
      <w:r w:rsidRPr="00025B8C">
        <w:rPr>
          <w:rFonts w:asciiTheme="minorHAnsi" w:hAnsiTheme="minorHAnsi" w:cstheme="minorHAnsi"/>
          <w:sz w:val="22"/>
          <w:szCs w:val="22"/>
        </w:rPr>
        <w:t>:</w:t>
      </w:r>
    </w:p>
    <w:p w14:paraId="3498EDC8" w14:textId="77777777" w:rsidR="000D7CC5" w:rsidRDefault="000D7CC5" w:rsidP="000D7CC5">
      <w:pPr>
        <w:rPr>
          <w:rFonts w:asciiTheme="minorHAnsi" w:hAnsiTheme="minorHAnsi" w:cstheme="minorHAnsi"/>
          <w:sz w:val="22"/>
          <w:szCs w:val="22"/>
          <w:shd w:val="clear" w:color="auto" w:fill="FFFFFF" w:themeFill="background1"/>
        </w:rPr>
      </w:pPr>
    </w:p>
    <w:p w14:paraId="277AD5C0" w14:textId="77777777" w:rsidR="007E2E46" w:rsidRDefault="007E2E46" w:rsidP="000D7CC5">
      <w:pPr>
        <w:rPr>
          <w:rFonts w:asciiTheme="minorHAnsi" w:hAnsiTheme="minorHAnsi" w:cstheme="minorHAnsi"/>
          <w:sz w:val="22"/>
          <w:szCs w:val="22"/>
          <w:shd w:val="clear" w:color="auto" w:fill="FFFFFF" w:themeFill="background1"/>
        </w:rPr>
      </w:pPr>
    </w:p>
    <w:p w14:paraId="3469DD48" w14:textId="3317BE73" w:rsidR="008022E2" w:rsidRDefault="008022E2" w:rsidP="000D7CC5">
      <w:pPr>
        <w:rPr>
          <w:rFonts w:asciiTheme="minorHAnsi" w:hAnsiTheme="minorHAnsi" w:cstheme="minorHAnsi"/>
          <w:sz w:val="22"/>
          <w:szCs w:val="22"/>
          <w:shd w:val="clear" w:color="auto" w:fill="FFFFFF" w:themeFill="background1"/>
        </w:rPr>
      </w:pPr>
    </w:p>
    <w:p w14:paraId="30F207D6" w14:textId="50237036" w:rsidR="00C447C3" w:rsidRDefault="00C447C3" w:rsidP="000D7CC5">
      <w:pPr>
        <w:rPr>
          <w:rFonts w:asciiTheme="minorHAnsi" w:hAnsiTheme="minorHAnsi" w:cstheme="minorHAnsi"/>
          <w:sz w:val="22"/>
          <w:szCs w:val="22"/>
          <w:shd w:val="clear" w:color="auto" w:fill="FFFFFF" w:themeFill="background1"/>
        </w:rPr>
      </w:pPr>
    </w:p>
    <w:p w14:paraId="7A94AECA" w14:textId="77777777" w:rsidR="00C447C3" w:rsidRDefault="00C447C3" w:rsidP="000D7CC5">
      <w:pPr>
        <w:rPr>
          <w:rFonts w:asciiTheme="minorHAnsi" w:hAnsiTheme="minorHAnsi" w:cstheme="minorHAnsi"/>
          <w:sz w:val="22"/>
          <w:szCs w:val="22"/>
          <w:shd w:val="clear" w:color="auto" w:fill="FFFFFF" w:themeFill="background1"/>
        </w:rPr>
      </w:pPr>
    </w:p>
    <w:p w14:paraId="59A90708" w14:textId="3E28F28D"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00125D66">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Pr>
          <w:rFonts w:asciiTheme="minorHAnsi" w:hAnsiTheme="minorHAnsi" w:cstheme="minorHAnsi"/>
          <w:sz w:val="22"/>
          <w:szCs w:val="22"/>
          <w:shd w:val="clear" w:color="auto" w:fill="FFFFFF" w:themeFill="background1"/>
        </w:rPr>
        <w:t xml:space="preserve">               </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p>
    <w:p w14:paraId="447FB69E" w14:textId="359F756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00125D66">
        <w:rPr>
          <w:rFonts w:asciiTheme="minorHAnsi" w:hAnsiTheme="minorHAnsi" w:cstheme="minorHAnsi"/>
          <w:bCs/>
          <w:sz w:val="22"/>
          <w:szCs w:val="22"/>
        </w:rPr>
        <w:t>, MHA</w:t>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Pr>
          <w:rFonts w:asciiTheme="minorHAnsi" w:hAnsiTheme="minorHAnsi"/>
          <w:color w:val="FF0000"/>
          <w:sz w:val="22"/>
          <w:szCs w:val="22"/>
        </w:rPr>
        <w:t>(doplní poskytovatel)</w:t>
      </w:r>
      <w:r w:rsidRPr="00025B8C">
        <w:rPr>
          <w:rFonts w:asciiTheme="minorHAnsi" w:hAnsiTheme="minorHAnsi" w:cstheme="minorHAnsi"/>
          <w:bCs/>
          <w:sz w:val="22"/>
          <w:szCs w:val="22"/>
        </w:rPr>
        <w:tab/>
        <w:t xml:space="preserve">                                                                                 </w:t>
      </w:r>
    </w:p>
    <w:p w14:paraId="728D96C6" w14:textId="7777777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5A4AB591" w14:textId="77777777" w:rsidR="004A0FDC" w:rsidRDefault="004A0FDC" w:rsidP="000D7CC5">
      <w:pPr>
        <w:rPr>
          <w:rFonts w:asciiTheme="minorHAnsi" w:hAnsiTheme="minorHAnsi" w:cstheme="minorHAnsi"/>
          <w:bCs/>
          <w:sz w:val="22"/>
          <w:szCs w:val="22"/>
        </w:rPr>
      </w:pPr>
    </w:p>
    <w:p w14:paraId="7F246CD0" w14:textId="77777777" w:rsidR="004A0FDC" w:rsidRDefault="004A0FDC" w:rsidP="000D7CC5">
      <w:pPr>
        <w:rPr>
          <w:rFonts w:asciiTheme="minorHAnsi" w:hAnsiTheme="minorHAnsi" w:cstheme="minorHAnsi"/>
          <w:bCs/>
          <w:sz w:val="22"/>
          <w:szCs w:val="22"/>
        </w:rPr>
      </w:pPr>
    </w:p>
    <w:p w14:paraId="2BD88257" w14:textId="77777777" w:rsidR="008022E2" w:rsidRDefault="008022E2" w:rsidP="000D7CC5">
      <w:pPr>
        <w:rPr>
          <w:rFonts w:asciiTheme="minorHAnsi" w:hAnsiTheme="minorHAnsi" w:cstheme="minorHAnsi"/>
          <w:bCs/>
          <w:sz w:val="22"/>
          <w:szCs w:val="22"/>
        </w:rPr>
      </w:pPr>
    </w:p>
    <w:p w14:paraId="78358D99" w14:textId="77777777" w:rsidR="000D7CC5" w:rsidRDefault="000D7CC5" w:rsidP="000D7CC5">
      <w:pPr>
        <w:rPr>
          <w:rFonts w:asciiTheme="minorHAnsi" w:hAnsiTheme="minorHAnsi" w:cstheme="minorHAnsi"/>
          <w:bCs/>
          <w:sz w:val="22"/>
          <w:szCs w:val="22"/>
        </w:rPr>
      </w:pPr>
    </w:p>
    <w:p w14:paraId="30767DF2" w14:textId="77777777" w:rsidR="000D7CC5" w:rsidRDefault="000D7CC5" w:rsidP="000D7CC5">
      <w:pPr>
        <w:rPr>
          <w:rFonts w:asciiTheme="minorHAnsi" w:hAnsiTheme="minorHAnsi" w:cstheme="minorHAnsi"/>
          <w:bCs/>
          <w:sz w:val="22"/>
          <w:szCs w:val="22"/>
        </w:rPr>
      </w:pPr>
    </w:p>
    <w:p w14:paraId="4CCA8687" w14:textId="77777777" w:rsidR="000D7CC5" w:rsidRDefault="000D7CC5" w:rsidP="000D7CC5">
      <w:pPr>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p>
    <w:p w14:paraId="1097CC2D" w14:textId="77777777" w:rsidR="000D7CC5" w:rsidRPr="00C5622B" w:rsidRDefault="000D7CC5" w:rsidP="000D7CC5">
      <w:pPr>
        <w:rPr>
          <w:rFonts w:asciiTheme="minorHAnsi" w:hAnsiTheme="minorHAnsi"/>
          <w:sz w:val="22"/>
          <w:szCs w:val="22"/>
        </w:rPr>
      </w:pPr>
      <w:r w:rsidRPr="00C6049D">
        <w:rPr>
          <w:rFonts w:asciiTheme="minorHAnsi" w:hAnsiTheme="minorHAnsi" w:cstheme="minorHAnsi"/>
          <w:bCs/>
          <w:sz w:val="22"/>
          <w:szCs w:val="22"/>
        </w:rPr>
        <w:t>Ing. Františ</w:t>
      </w:r>
      <w:r>
        <w:rPr>
          <w:rFonts w:asciiTheme="minorHAnsi" w:hAnsiTheme="minorHAnsi" w:cstheme="minorHAnsi"/>
          <w:bCs/>
          <w:sz w:val="22"/>
          <w:szCs w:val="22"/>
        </w:rPr>
        <w:t>e</w:t>
      </w:r>
      <w:r w:rsidRPr="00C6049D">
        <w:rPr>
          <w:rFonts w:asciiTheme="minorHAnsi" w:hAnsiTheme="minorHAnsi" w:cstheme="minorHAnsi"/>
          <w:bCs/>
          <w:sz w:val="22"/>
          <w:szCs w:val="22"/>
        </w:rPr>
        <w:t>k</w:t>
      </w:r>
      <w:r>
        <w:rPr>
          <w:rFonts w:asciiTheme="minorHAnsi" w:hAnsiTheme="minorHAnsi" w:cstheme="minorHAnsi"/>
          <w:bCs/>
          <w:sz w:val="22"/>
          <w:szCs w:val="22"/>
        </w:rPr>
        <w:t xml:space="preserve"> </w:t>
      </w:r>
      <w:r w:rsidRPr="00C6049D">
        <w:rPr>
          <w:rFonts w:asciiTheme="minorHAnsi" w:hAnsiTheme="minorHAnsi" w:cstheme="minorHAnsi"/>
          <w:bCs/>
          <w:sz w:val="22"/>
          <w:szCs w:val="22"/>
        </w:rPr>
        <w:t>Lešundák</w:t>
      </w:r>
      <w:r w:rsidRPr="00C6049D" w:rsidDel="00C6049D">
        <w:rPr>
          <w:rFonts w:asciiTheme="minorHAnsi" w:hAnsiTheme="minorHAnsi" w:cstheme="minorHAnsi"/>
          <w:bCs/>
          <w:sz w:val="22"/>
          <w:szCs w:val="22"/>
        </w:rPr>
        <w:t xml:space="preserve"> </w:t>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Pr>
          <w:rFonts w:asciiTheme="minorHAnsi" w:hAnsiTheme="minorHAnsi"/>
          <w:color w:val="FF0000"/>
          <w:sz w:val="22"/>
          <w:szCs w:val="22"/>
        </w:rPr>
        <w:t>(doplní poskytovatel)</w:t>
      </w:r>
      <w:r w:rsidRPr="00A82EBC">
        <w:rPr>
          <w:rFonts w:asciiTheme="minorHAnsi" w:hAnsiTheme="minorHAnsi" w:cstheme="minorHAnsi"/>
          <w:bCs/>
          <w:sz w:val="22"/>
          <w:szCs w:val="22"/>
        </w:rPr>
        <w:tab/>
        <w:t xml:space="preserve">                                                                                                </w:t>
      </w:r>
      <w:r>
        <w:rPr>
          <w:rFonts w:asciiTheme="minorHAnsi" w:hAnsiTheme="minorHAnsi" w:cstheme="minorHAnsi"/>
          <w:bCs/>
          <w:sz w:val="22"/>
          <w:szCs w:val="22"/>
        </w:rPr>
        <w:t xml:space="preserve">místopředseda </w:t>
      </w:r>
      <w:r w:rsidRPr="00A82EBC">
        <w:rPr>
          <w:rFonts w:asciiTheme="minorHAnsi" w:hAnsiTheme="minorHAnsi" w:cstheme="minorHAnsi"/>
          <w:bCs/>
          <w:sz w:val="22"/>
          <w:szCs w:val="22"/>
        </w:rPr>
        <w:t>představenstva</w:t>
      </w:r>
      <w:r w:rsidRPr="004C0243">
        <w:rPr>
          <w:rFonts w:asciiTheme="minorHAnsi" w:hAnsiTheme="minorHAnsi" w:cstheme="minorHAnsi"/>
          <w:bCs/>
          <w:sz w:val="22"/>
          <w:szCs w:val="22"/>
        </w:rPr>
        <w:tab/>
      </w:r>
    </w:p>
    <w:p w14:paraId="51FEBB4C" w14:textId="77777777" w:rsidR="002A45B2" w:rsidRDefault="002A45B2" w:rsidP="000D7CC5">
      <w:pPr>
        <w:shd w:val="clear" w:color="auto" w:fill="FFFFFF" w:themeFill="background1"/>
        <w:rPr>
          <w:rFonts w:asciiTheme="minorHAnsi" w:hAnsiTheme="minorHAnsi"/>
        </w:rPr>
      </w:pPr>
    </w:p>
    <w:p w14:paraId="21E0DA45" w14:textId="77777777" w:rsidR="00125D66" w:rsidRDefault="00125D66" w:rsidP="000D7CC5">
      <w:pPr>
        <w:shd w:val="clear" w:color="auto" w:fill="FFFFFF" w:themeFill="background1"/>
        <w:rPr>
          <w:rFonts w:asciiTheme="minorHAnsi" w:hAnsiTheme="minorHAnsi"/>
        </w:rPr>
      </w:pPr>
    </w:p>
    <w:p w14:paraId="4644E98B" w14:textId="77777777" w:rsidR="004A0FDC" w:rsidRDefault="004A0FDC" w:rsidP="000D7CC5">
      <w:pPr>
        <w:shd w:val="clear" w:color="auto" w:fill="FFFFFF" w:themeFill="background1"/>
        <w:rPr>
          <w:rFonts w:asciiTheme="minorHAnsi" w:hAnsiTheme="minorHAnsi"/>
        </w:rPr>
      </w:pPr>
    </w:p>
    <w:p w14:paraId="4A223BF1" w14:textId="77777777" w:rsidR="00125D66" w:rsidRDefault="00125D66" w:rsidP="000D7CC5">
      <w:pPr>
        <w:shd w:val="clear" w:color="auto" w:fill="FFFFFF" w:themeFill="background1"/>
        <w:rPr>
          <w:rFonts w:asciiTheme="minorHAnsi" w:hAnsiTheme="minorHAnsi"/>
        </w:rPr>
      </w:pPr>
    </w:p>
    <w:p w14:paraId="1E627334" w14:textId="77777777" w:rsidR="00125D66" w:rsidRDefault="00125D66" w:rsidP="000D7CC5">
      <w:pPr>
        <w:shd w:val="clear" w:color="auto" w:fill="FFFFFF" w:themeFill="background1"/>
        <w:rPr>
          <w:rFonts w:asciiTheme="minorHAnsi" w:hAnsiTheme="minorHAnsi"/>
        </w:rPr>
      </w:pPr>
    </w:p>
    <w:p w14:paraId="41EA65E3" w14:textId="77777777" w:rsidR="00125D66" w:rsidRDefault="00125D66" w:rsidP="000D7CC5">
      <w:pPr>
        <w:shd w:val="clear" w:color="auto" w:fill="FFFFFF" w:themeFill="background1"/>
        <w:rPr>
          <w:rFonts w:asciiTheme="minorHAnsi" w:hAnsiTheme="minorHAnsi"/>
        </w:rPr>
      </w:pPr>
    </w:p>
    <w:p w14:paraId="585380B1" w14:textId="77777777" w:rsidR="00125D66" w:rsidRDefault="00125D66" w:rsidP="000D7CC5">
      <w:pPr>
        <w:shd w:val="clear" w:color="auto" w:fill="FFFFFF" w:themeFill="background1"/>
        <w:rPr>
          <w:rFonts w:asciiTheme="minorHAnsi" w:hAnsiTheme="minorHAnsi"/>
        </w:rPr>
      </w:pPr>
    </w:p>
    <w:p w14:paraId="025E6FD9" w14:textId="77777777" w:rsidR="00762F94" w:rsidRDefault="00762F94" w:rsidP="000D7CC5">
      <w:pPr>
        <w:shd w:val="clear" w:color="auto" w:fill="FFFFFF" w:themeFill="background1"/>
        <w:rPr>
          <w:rFonts w:asciiTheme="minorHAnsi" w:hAnsiTheme="minorHAnsi"/>
        </w:rPr>
      </w:pPr>
    </w:p>
    <w:p w14:paraId="7BF58B9B" w14:textId="77777777" w:rsidR="00762F94" w:rsidRDefault="00762F94" w:rsidP="000D7CC5">
      <w:pPr>
        <w:shd w:val="clear" w:color="auto" w:fill="FFFFFF" w:themeFill="background1"/>
        <w:rPr>
          <w:rFonts w:asciiTheme="minorHAnsi" w:hAnsiTheme="minorHAnsi"/>
        </w:rPr>
      </w:pPr>
    </w:p>
    <w:p w14:paraId="15F9A6DC" w14:textId="77777777" w:rsidR="00762F94" w:rsidRDefault="00762F94" w:rsidP="000D7CC5">
      <w:pPr>
        <w:shd w:val="clear" w:color="auto" w:fill="FFFFFF" w:themeFill="background1"/>
        <w:rPr>
          <w:rFonts w:asciiTheme="minorHAnsi" w:hAnsiTheme="minorHAnsi"/>
        </w:rPr>
      </w:pPr>
    </w:p>
    <w:p w14:paraId="2582FF8B" w14:textId="77777777" w:rsidR="00762F94" w:rsidRDefault="00762F94" w:rsidP="000D7CC5">
      <w:pPr>
        <w:shd w:val="clear" w:color="auto" w:fill="FFFFFF" w:themeFill="background1"/>
        <w:rPr>
          <w:rFonts w:asciiTheme="minorHAnsi" w:hAnsiTheme="minorHAnsi"/>
        </w:rPr>
      </w:pPr>
    </w:p>
    <w:p w14:paraId="2D924520" w14:textId="77777777" w:rsidR="00762F94" w:rsidRDefault="00762F94" w:rsidP="000D7CC5">
      <w:pPr>
        <w:shd w:val="clear" w:color="auto" w:fill="FFFFFF" w:themeFill="background1"/>
        <w:rPr>
          <w:rFonts w:asciiTheme="minorHAnsi" w:hAnsiTheme="minorHAnsi"/>
        </w:rPr>
      </w:pPr>
    </w:p>
    <w:p w14:paraId="5F7296FE" w14:textId="77777777" w:rsidR="00762F94" w:rsidRDefault="00762F94" w:rsidP="000D7CC5">
      <w:pPr>
        <w:shd w:val="clear" w:color="auto" w:fill="FFFFFF" w:themeFill="background1"/>
        <w:rPr>
          <w:rFonts w:asciiTheme="minorHAnsi" w:hAnsiTheme="minorHAnsi"/>
        </w:rPr>
      </w:pPr>
    </w:p>
    <w:p w14:paraId="4A177B38" w14:textId="77777777" w:rsidR="00762F94" w:rsidRDefault="00762F94" w:rsidP="000D7CC5">
      <w:pPr>
        <w:shd w:val="clear" w:color="auto" w:fill="FFFFFF" w:themeFill="background1"/>
        <w:rPr>
          <w:rFonts w:asciiTheme="minorHAnsi" w:hAnsiTheme="minorHAnsi"/>
        </w:rPr>
      </w:pPr>
    </w:p>
    <w:p w14:paraId="01DEF13C" w14:textId="77777777" w:rsidR="00762F94" w:rsidRDefault="00762F94" w:rsidP="000D7CC5">
      <w:pPr>
        <w:shd w:val="clear" w:color="auto" w:fill="FFFFFF" w:themeFill="background1"/>
        <w:rPr>
          <w:rFonts w:asciiTheme="minorHAnsi" w:hAnsiTheme="minorHAnsi"/>
        </w:rPr>
      </w:pPr>
    </w:p>
    <w:p w14:paraId="60D92EC3" w14:textId="77777777" w:rsidR="00762F94" w:rsidRDefault="00762F94" w:rsidP="000D7CC5">
      <w:pPr>
        <w:shd w:val="clear" w:color="auto" w:fill="FFFFFF" w:themeFill="background1"/>
        <w:rPr>
          <w:rFonts w:asciiTheme="minorHAnsi" w:hAnsiTheme="minorHAnsi"/>
        </w:rPr>
      </w:pPr>
    </w:p>
    <w:p w14:paraId="06E3CFE1" w14:textId="77777777" w:rsidR="00762F94" w:rsidRDefault="00762F94" w:rsidP="000D7CC5">
      <w:pPr>
        <w:shd w:val="clear" w:color="auto" w:fill="FFFFFF" w:themeFill="background1"/>
        <w:rPr>
          <w:rFonts w:asciiTheme="minorHAnsi" w:hAnsiTheme="minorHAnsi"/>
        </w:rPr>
      </w:pPr>
    </w:p>
    <w:p w14:paraId="6CAA9778" w14:textId="77777777" w:rsidR="00762F94" w:rsidRDefault="00762F94" w:rsidP="000D7CC5">
      <w:pPr>
        <w:shd w:val="clear" w:color="auto" w:fill="FFFFFF" w:themeFill="background1"/>
        <w:rPr>
          <w:rFonts w:asciiTheme="minorHAnsi" w:hAnsiTheme="minorHAnsi"/>
        </w:rPr>
      </w:pPr>
    </w:p>
    <w:p w14:paraId="6781C14A" w14:textId="77777777" w:rsidR="00762F94" w:rsidRDefault="00762F94" w:rsidP="000D7CC5">
      <w:pPr>
        <w:shd w:val="clear" w:color="auto" w:fill="FFFFFF" w:themeFill="background1"/>
        <w:rPr>
          <w:rFonts w:asciiTheme="minorHAnsi" w:hAnsiTheme="minorHAnsi"/>
        </w:rPr>
      </w:pPr>
    </w:p>
    <w:p w14:paraId="77E126E5" w14:textId="77777777" w:rsidR="00762F94" w:rsidRDefault="00762F94" w:rsidP="000D7CC5">
      <w:pPr>
        <w:shd w:val="clear" w:color="auto" w:fill="FFFFFF" w:themeFill="background1"/>
        <w:rPr>
          <w:rFonts w:asciiTheme="minorHAnsi" w:hAnsiTheme="minorHAnsi"/>
        </w:rPr>
      </w:pPr>
    </w:p>
    <w:p w14:paraId="139E186E" w14:textId="77777777" w:rsidR="00762F94" w:rsidRDefault="00762F94" w:rsidP="000D7CC5">
      <w:pPr>
        <w:shd w:val="clear" w:color="auto" w:fill="FFFFFF" w:themeFill="background1"/>
        <w:rPr>
          <w:rFonts w:asciiTheme="minorHAnsi" w:hAnsiTheme="minorHAnsi"/>
        </w:rPr>
      </w:pPr>
    </w:p>
    <w:p w14:paraId="331BE38B" w14:textId="77777777" w:rsidR="00762F94" w:rsidRDefault="00762F94" w:rsidP="000D7CC5">
      <w:pPr>
        <w:shd w:val="clear" w:color="auto" w:fill="FFFFFF" w:themeFill="background1"/>
        <w:rPr>
          <w:rFonts w:asciiTheme="minorHAnsi" w:hAnsiTheme="minorHAnsi"/>
        </w:rPr>
      </w:pPr>
    </w:p>
    <w:p w14:paraId="4FF50C15" w14:textId="77777777" w:rsidR="00762F94" w:rsidRDefault="00762F94" w:rsidP="000D7CC5">
      <w:pPr>
        <w:shd w:val="clear" w:color="auto" w:fill="FFFFFF" w:themeFill="background1"/>
        <w:rPr>
          <w:rFonts w:asciiTheme="minorHAnsi" w:hAnsiTheme="minorHAnsi"/>
        </w:rPr>
      </w:pPr>
    </w:p>
    <w:p w14:paraId="06DD7180" w14:textId="77777777" w:rsidR="00762F94" w:rsidRDefault="00762F94" w:rsidP="000D7CC5">
      <w:pPr>
        <w:shd w:val="clear" w:color="auto" w:fill="FFFFFF" w:themeFill="background1"/>
        <w:rPr>
          <w:rFonts w:asciiTheme="minorHAnsi" w:hAnsiTheme="minorHAnsi"/>
        </w:rPr>
      </w:pPr>
    </w:p>
    <w:p w14:paraId="167CEE3B" w14:textId="77777777" w:rsidR="00125D66" w:rsidRDefault="00125D66" w:rsidP="000D7CC5">
      <w:pPr>
        <w:shd w:val="clear" w:color="auto" w:fill="FFFFFF" w:themeFill="background1"/>
        <w:rPr>
          <w:rFonts w:asciiTheme="minorHAnsi" w:hAnsiTheme="minorHAnsi"/>
        </w:rPr>
      </w:pPr>
    </w:p>
    <w:p w14:paraId="51CBFE70" w14:textId="35253B9B" w:rsidR="00125D66" w:rsidRDefault="00125D66" w:rsidP="000D7CC5">
      <w:pPr>
        <w:shd w:val="clear" w:color="auto" w:fill="FFFFFF" w:themeFill="background1"/>
        <w:rPr>
          <w:rFonts w:asciiTheme="minorHAnsi" w:hAnsiTheme="minorHAnsi"/>
        </w:rPr>
      </w:pPr>
    </w:p>
    <w:p w14:paraId="706C74FC" w14:textId="0BD0E9ED" w:rsidR="00C447C3" w:rsidRDefault="00C447C3" w:rsidP="000D7CC5">
      <w:pPr>
        <w:shd w:val="clear" w:color="auto" w:fill="FFFFFF" w:themeFill="background1"/>
        <w:rPr>
          <w:rFonts w:asciiTheme="minorHAnsi" w:hAnsiTheme="minorHAnsi"/>
        </w:rPr>
      </w:pPr>
    </w:p>
    <w:p w14:paraId="68AADEAB" w14:textId="7E2D4173" w:rsidR="00C447C3" w:rsidRDefault="00C447C3" w:rsidP="000D7CC5">
      <w:pPr>
        <w:shd w:val="clear" w:color="auto" w:fill="FFFFFF" w:themeFill="background1"/>
        <w:rPr>
          <w:rFonts w:asciiTheme="minorHAnsi" w:hAnsiTheme="minorHAnsi"/>
        </w:rPr>
      </w:pPr>
    </w:p>
    <w:p w14:paraId="2934D83B" w14:textId="6B582839" w:rsidR="00C447C3" w:rsidRDefault="00C447C3" w:rsidP="000D7CC5">
      <w:pPr>
        <w:shd w:val="clear" w:color="auto" w:fill="FFFFFF" w:themeFill="background1"/>
        <w:rPr>
          <w:rFonts w:asciiTheme="minorHAnsi" w:hAnsiTheme="minorHAnsi"/>
        </w:rPr>
      </w:pPr>
    </w:p>
    <w:p w14:paraId="300BF5EA" w14:textId="55E5D85D" w:rsidR="00C447C3" w:rsidRDefault="00C447C3" w:rsidP="000D7CC5">
      <w:pPr>
        <w:shd w:val="clear" w:color="auto" w:fill="FFFFFF" w:themeFill="background1"/>
        <w:rPr>
          <w:rFonts w:asciiTheme="minorHAnsi" w:hAnsiTheme="minorHAnsi"/>
        </w:rPr>
      </w:pPr>
    </w:p>
    <w:p w14:paraId="6DAA5720" w14:textId="3ADD63AE" w:rsidR="00C447C3" w:rsidRDefault="00C447C3" w:rsidP="000D7CC5">
      <w:pPr>
        <w:shd w:val="clear" w:color="auto" w:fill="FFFFFF" w:themeFill="background1"/>
        <w:rPr>
          <w:rFonts w:asciiTheme="minorHAnsi" w:hAnsiTheme="minorHAnsi"/>
        </w:rPr>
      </w:pPr>
    </w:p>
    <w:p w14:paraId="5A45EA31" w14:textId="47364DCA" w:rsidR="00C447C3" w:rsidRDefault="00C447C3" w:rsidP="000D7CC5">
      <w:pPr>
        <w:shd w:val="clear" w:color="auto" w:fill="FFFFFF" w:themeFill="background1"/>
        <w:rPr>
          <w:rFonts w:asciiTheme="minorHAnsi" w:hAnsiTheme="minorHAnsi"/>
        </w:rPr>
      </w:pPr>
    </w:p>
    <w:p w14:paraId="09531F1E" w14:textId="54DD887B" w:rsidR="00C447C3" w:rsidRDefault="00C447C3" w:rsidP="000D7CC5">
      <w:pPr>
        <w:shd w:val="clear" w:color="auto" w:fill="FFFFFF" w:themeFill="background1"/>
        <w:rPr>
          <w:rFonts w:asciiTheme="minorHAnsi" w:hAnsiTheme="minorHAnsi"/>
        </w:rPr>
      </w:pPr>
    </w:p>
    <w:p w14:paraId="51C9B491" w14:textId="42210F5E" w:rsidR="00C447C3" w:rsidRDefault="00C447C3" w:rsidP="000D7CC5">
      <w:pPr>
        <w:shd w:val="clear" w:color="auto" w:fill="FFFFFF" w:themeFill="background1"/>
        <w:rPr>
          <w:rFonts w:asciiTheme="minorHAnsi" w:hAnsiTheme="minorHAnsi"/>
        </w:rPr>
      </w:pPr>
    </w:p>
    <w:p w14:paraId="09576A2F" w14:textId="7991492A" w:rsidR="00C447C3" w:rsidRDefault="00C447C3" w:rsidP="000D7CC5">
      <w:pPr>
        <w:shd w:val="clear" w:color="auto" w:fill="FFFFFF" w:themeFill="background1"/>
        <w:rPr>
          <w:rFonts w:asciiTheme="minorHAnsi" w:hAnsiTheme="minorHAnsi"/>
        </w:rPr>
      </w:pPr>
    </w:p>
    <w:p w14:paraId="55B0C405" w14:textId="795CE614" w:rsidR="00C447C3" w:rsidRDefault="00C447C3" w:rsidP="000D7CC5">
      <w:pPr>
        <w:shd w:val="clear" w:color="auto" w:fill="FFFFFF" w:themeFill="background1"/>
        <w:rPr>
          <w:rFonts w:asciiTheme="minorHAnsi" w:hAnsiTheme="minorHAnsi"/>
        </w:rPr>
      </w:pPr>
    </w:p>
    <w:p w14:paraId="7BF38D8A" w14:textId="4989E623" w:rsidR="00C447C3" w:rsidRDefault="00C447C3" w:rsidP="000D7CC5">
      <w:pPr>
        <w:shd w:val="clear" w:color="auto" w:fill="FFFFFF" w:themeFill="background1"/>
        <w:rPr>
          <w:rFonts w:asciiTheme="minorHAnsi" w:hAnsiTheme="minorHAnsi"/>
        </w:rPr>
      </w:pPr>
    </w:p>
    <w:p w14:paraId="4A4EA20F" w14:textId="45ABEF04" w:rsidR="00C447C3" w:rsidRDefault="00C447C3" w:rsidP="000D7CC5">
      <w:pPr>
        <w:shd w:val="clear" w:color="auto" w:fill="FFFFFF" w:themeFill="background1"/>
        <w:rPr>
          <w:rFonts w:asciiTheme="minorHAnsi" w:hAnsiTheme="minorHAnsi"/>
        </w:rPr>
      </w:pPr>
    </w:p>
    <w:p w14:paraId="6FFD56EC" w14:textId="33B68EFB" w:rsidR="00C447C3" w:rsidRDefault="00C447C3" w:rsidP="000D7CC5">
      <w:pPr>
        <w:shd w:val="clear" w:color="auto" w:fill="FFFFFF" w:themeFill="background1"/>
        <w:rPr>
          <w:rFonts w:asciiTheme="minorHAnsi" w:hAnsiTheme="minorHAnsi"/>
        </w:rPr>
      </w:pPr>
    </w:p>
    <w:p w14:paraId="7D97F1E5" w14:textId="4927DFAB" w:rsidR="00C447C3" w:rsidRDefault="00C447C3" w:rsidP="000D7CC5">
      <w:pPr>
        <w:shd w:val="clear" w:color="auto" w:fill="FFFFFF" w:themeFill="background1"/>
        <w:rPr>
          <w:rFonts w:asciiTheme="minorHAnsi" w:hAnsiTheme="minorHAnsi"/>
        </w:rPr>
      </w:pPr>
    </w:p>
    <w:p w14:paraId="19BC782B" w14:textId="6E5AC350" w:rsidR="00C447C3" w:rsidRDefault="00C447C3" w:rsidP="000D7CC5">
      <w:pPr>
        <w:shd w:val="clear" w:color="auto" w:fill="FFFFFF" w:themeFill="background1"/>
        <w:rPr>
          <w:rFonts w:asciiTheme="minorHAnsi" w:hAnsiTheme="minorHAnsi"/>
        </w:rPr>
      </w:pPr>
    </w:p>
    <w:p w14:paraId="2B03CF05" w14:textId="4C29CF81" w:rsidR="00C447C3" w:rsidRDefault="00C447C3" w:rsidP="000D7CC5">
      <w:pPr>
        <w:shd w:val="clear" w:color="auto" w:fill="FFFFFF" w:themeFill="background1"/>
        <w:rPr>
          <w:rFonts w:asciiTheme="minorHAnsi" w:hAnsiTheme="minorHAnsi"/>
        </w:rPr>
      </w:pPr>
    </w:p>
    <w:p w14:paraId="7B0A55C9" w14:textId="5689FCA0" w:rsidR="00C447C3" w:rsidRDefault="00C447C3" w:rsidP="000D7CC5">
      <w:pPr>
        <w:shd w:val="clear" w:color="auto" w:fill="FFFFFF" w:themeFill="background1"/>
        <w:rPr>
          <w:rFonts w:asciiTheme="minorHAnsi" w:hAnsiTheme="minorHAnsi"/>
        </w:rPr>
      </w:pPr>
    </w:p>
    <w:p w14:paraId="06AD62AA" w14:textId="44AED3BF" w:rsidR="00C447C3" w:rsidRDefault="00C447C3" w:rsidP="000D7CC5">
      <w:pPr>
        <w:shd w:val="clear" w:color="auto" w:fill="FFFFFF" w:themeFill="background1"/>
        <w:rPr>
          <w:rFonts w:asciiTheme="minorHAnsi" w:hAnsiTheme="minorHAnsi"/>
        </w:rPr>
      </w:pPr>
    </w:p>
    <w:p w14:paraId="01FE24E0" w14:textId="0DD95ABA" w:rsidR="00C447C3" w:rsidRDefault="00C447C3" w:rsidP="000D7CC5">
      <w:pPr>
        <w:shd w:val="clear" w:color="auto" w:fill="FFFFFF" w:themeFill="background1"/>
        <w:rPr>
          <w:rFonts w:asciiTheme="minorHAnsi" w:hAnsiTheme="minorHAnsi"/>
        </w:rPr>
      </w:pPr>
    </w:p>
    <w:p w14:paraId="667A51A2" w14:textId="7D9AB04E" w:rsidR="00C447C3" w:rsidRDefault="00C447C3" w:rsidP="000D7CC5">
      <w:pPr>
        <w:shd w:val="clear" w:color="auto" w:fill="FFFFFF" w:themeFill="background1"/>
        <w:rPr>
          <w:rFonts w:asciiTheme="minorHAnsi" w:hAnsiTheme="minorHAnsi"/>
        </w:rPr>
      </w:pPr>
    </w:p>
    <w:p w14:paraId="326A953A" w14:textId="77777777" w:rsidR="00C447C3" w:rsidRDefault="00C447C3" w:rsidP="000D7CC5">
      <w:pPr>
        <w:shd w:val="clear" w:color="auto" w:fill="FFFFFF" w:themeFill="background1"/>
        <w:rPr>
          <w:rFonts w:asciiTheme="minorHAnsi" w:hAnsiTheme="minorHAnsi"/>
        </w:rPr>
      </w:pPr>
    </w:p>
    <w:p w14:paraId="2BBDA2D9" w14:textId="2DE77754" w:rsidR="00C447C3" w:rsidRDefault="00C447C3" w:rsidP="000D7CC5">
      <w:pPr>
        <w:shd w:val="clear" w:color="auto" w:fill="FFFFFF" w:themeFill="background1"/>
        <w:rPr>
          <w:rFonts w:asciiTheme="minorHAnsi" w:hAnsiTheme="minorHAnsi"/>
        </w:rPr>
      </w:pPr>
    </w:p>
    <w:p w14:paraId="23D996FA" w14:textId="6D81B6E8" w:rsidR="00DD5610" w:rsidRDefault="00DD5610" w:rsidP="000D7CC5">
      <w:pPr>
        <w:shd w:val="clear" w:color="auto" w:fill="FFFFFF" w:themeFill="background1"/>
        <w:rPr>
          <w:rFonts w:asciiTheme="minorHAnsi" w:hAnsiTheme="minorHAnsi"/>
        </w:rPr>
      </w:pPr>
    </w:p>
    <w:p w14:paraId="2452C411" w14:textId="1638754E" w:rsidR="00DD5610" w:rsidRDefault="00DD5610" w:rsidP="000D7CC5">
      <w:pPr>
        <w:shd w:val="clear" w:color="auto" w:fill="FFFFFF" w:themeFill="background1"/>
        <w:rPr>
          <w:rFonts w:asciiTheme="minorHAnsi" w:hAnsiTheme="minorHAnsi"/>
        </w:rPr>
      </w:pPr>
    </w:p>
    <w:p w14:paraId="0EF8DC7F" w14:textId="77777777" w:rsidR="00DD5610" w:rsidRDefault="00DD5610" w:rsidP="000D7CC5">
      <w:pPr>
        <w:shd w:val="clear" w:color="auto" w:fill="FFFFFF" w:themeFill="background1"/>
        <w:rPr>
          <w:rFonts w:asciiTheme="minorHAnsi" w:hAnsiTheme="minorHAnsi"/>
        </w:rPr>
      </w:pPr>
    </w:p>
    <w:p w14:paraId="356BF48F" w14:textId="77777777" w:rsidR="00125D66" w:rsidRPr="00B878BD" w:rsidRDefault="00125D66" w:rsidP="00125D66">
      <w:pPr>
        <w:ind w:right="-766"/>
        <w:jc w:val="both"/>
        <w:rPr>
          <w:rFonts w:asciiTheme="minorHAnsi" w:hAnsiTheme="minorHAnsi" w:cs="Arial"/>
          <w:b/>
          <w:sz w:val="22"/>
          <w:szCs w:val="22"/>
        </w:rPr>
      </w:pPr>
      <w:r w:rsidRPr="00B878BD">
        <w:rPr>
          <w:rFonts w:asciiTheme="minorHAnsi" w:hAnsiTheme="minorHAnsi" w:cs="Arial"/>
          <w:b/>
          <w:sz w:val="22"/>
          <w:szCs w:val="22"/>
        </w:rPr>
        <w:t xml:space="preserve">Příloha č. 1 - Stanovení ceny  </w:t>
      </w:r>
    </w:p>
    <w:p w14:paraId="19ECE096" w14:textId="77777777" w:rsidR="00125D66" w:rsidRPr="00224755" w:rsidRDefault="00125D66" w:rsidP="000D7CC5">
      <w:pPr>
        <w:shd w:val="clear" w:color="auto" w:fill="FFFFFF" w:themeFill="background1"/>
        <w:rPr>
          <w:rFonts w:asciiTheme="minorHAnsi" w:hAnsiTheme="minorHAnsi"/>
        </w:rPr>
      </w:pPr>
    </w:p>
    <w:p w14:paraId="78BF5B42" w14:textId="6180AA5D" w:rsidR="00F6012B" w:rsidRPr="005138FE" w:rsidRDefault="00F6012B" w:rsidP="000D7CC5">
      <w:pPr>
        <w:shd w:val="clear" w:color="auto" w:fill="FFFFFF" w:themeFill="background1"/>
        <w:rPr>
          <w:rFonts w:asciiTheme="minorHAnsi" w:hAnsiTheme="minorHAnsi"/>
          <w:sz w:val="22"/>
          <w:szCs w:val="22"/>
        </w:rPr>
      </w:pPr>
      <w:r w:rsidRPr="005138FE">
        <w:rPr>
          <w:rFonts w:asciiTheme="minorHAnsi" w:hAnsiTheme="minorHAnsi"/>
          <w:color w:val="FF0000"/>
          <w:sz w:val="22"/>
          <w:szCs w:val="22"/>
          <w:shd w:val="clear" w:color="auto" w:fill="FFF2CC" w:themeFill="accent4" w:themeFillTint="33"/>
        </w:rPr>
        <w:t xml:space="preserve">Doplní </w:t>
      </w:r>
      <w:r w:rsidR="00F9716A" w:rsidRPr="005138FE">
        <w:rPr>
          <w:rFonts w:asciiTheme="minorHAnsi" w:hAnsiTheme="minorHAnsi"/>
          <w:color w:val="FF0000"/>
          <w:sz w:val="22"/>
          <w:szCs w:val="22"/>
          <w:shd w:val="clear" w:color="auto" w:fill="FFF2CC" w:themeFill="accent4" w:themeFillTint="33"/>
        </w:rPr>
        <w:t>poskytovatel</w:t>
      </w:r>
      <w:r w:rsidRPr="005138FE">
        <w:rPr>
          <w:rFonts w:asciiTheme="minorHAnsi" w:hAnsiTheme="minorHAnsi"/>
          <w:sz w:val="22"/>
          <w:szCs w:val="22"/>
        </w:rPr>
        <w:t xml:space="preserve">                           </w:t>
      </w:r>
    </w:p>
    <w:p w14:paraId="601CE1B8" w14:textId="77777777" w:rsidR="00F6012B" w:rsidRPr="00224755" w:rsidRDefault="00F6012B" w:rsidP="000D7CC5">
      <w:pPr>
        <w:shd w:val="clear" w:color="auto" w:fill="FFFFFF" w:themeFill="background1"/>
        <w:rPr>
          <w:rFonts w:asciiTheme="minorHAnsi" w:hAnsiTheme="minorHAnsi"/>
        </w:rPr>
      </w:pPr>
    </w:p>
    <w:tbl>
      <w:tblPr>
        <w:tblW w:w="9777" w:type="dxa"/>
        <w:tblCellMar>
          <w:left w:w="70" w:type="dxa"/>
          <w:right w:w="70" w:type="dxa"/>
        </w:tblCellMar>
        <w:tblLook w:val="04A0" w:firstRow="1" w:lastRow="0" w:firstColumn="1" w:lastColumn="0" w:noHBand="0" w:noVBand="1"/>
      </w:tblPr>
      <w:tblGrid>
        <w:gridCol w:w="1456"/>
        <w:gridCol w:w="2552"/>
        <w:gridCol w:w="1985"/>
        <w:gridCol w:w="1843"/>
        <w:gridCol w:w="2126"/>
      </w:tblGrid>
      <w:tr w:rsidR="005951CB" w:rsidRPr="00224755" w14:paraId="76D564BE" w14:textId="77777777" w:rsidTr="005138FE">
        <w:trPr>
          <w:trHeight w:val="30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D65C2" w14:textId="4709BBE2" w:rsidR="008102FE" w:rsidRPr="00224755" w:rsidRDefault="000E0320" w:rsidP="00B878BD">
            <w:pPr>
              <w:rPr>
                <w:rFonts w:asciiTheme="minorHAnsi" w:hAnsiTheme="minorHAnsi"/>
                <w:b/>
                <w:sz w:val="22"/>
                <w:szCs w:val="22"/>
              </w:rPr>
            </w:pPr>
            <w:r w:rsidRPr="00224755">
              <w:rPr>
                <w:rFonts w:asciiTheme="minorHAnsi" w:hAnsiTheme="minorHAnsi"/>
                <w:b/>
                <w:sz w:val="22"/>
                <w:szCs w:val="22"/>
              </w:rPr>
              <w:t>C</w:t>
            </w:r>
            <w:r w:rsidR="008102FE" w:rsidRPr="00224755">
              <w:rPr>
                <w:rFonts w:asciiTheme="minorHAnsi" w:hAnsiTheme="minorHAnsi"/>
                <w:b/>
                <w:sz w:val="22"/>
                <w:szCs w:val="22"/>
              </w:rPr>
              <w:t>en</w:t>
            </w:r>
            <w:r w:rsidRPr="00224755">
              <w:rPr>
                <w:rFonts w:asciiTheme="minorHAnsi" w:hAnsiTheme="minorHAnsi"/>
                <w:b/>
                <w:sz w:val="22"/>
                <w:szCs w:val="22"/>
              </w:rPr>
              <w:t>a</w:t>
            </w:r>
            <w:r w:rsidR="008102FE" w:rsidRPr="00224755">
              <w:rPr>
                <w:rFonts w:asciiTheme="minorHAnsi" w:hAnsiTheme="minorHAnsi"/>
                <w:b/>
                <w:sz w:val="22"/>
                <w:szCs w:val="22"/>
              </w:rPr>
              <w:t xml:space="preserve"> za předmět </w:t>
            </w:r>
            <w:r w:rsidR="005951CB" w:rsidRPr="00224755">
              <w:rPr>
                <w:rFonts w:asciiTheme="minorHAnsi" w:hAnsiTheme="minorHAnsi"/>
                <w:b/>
                <w:sz w:val="22"/>
                <w:szCs w:val="22"/>
              </w:rPr>
              <w:t>díla</w:t>
            </w:r>
            <w:r w:rsidR="008102FE" w:rsidRPr="00224755">
              <w:rPr>
                <w:rFonts w:asciiTheme="minorHAnsi" w:hAnsiTheme="minorHAnsi"/>
                <w:b/>
                <w:sz w:val="22"/>
                <w:szCs w:val="22"/>
              </w:rPr>
              <w:t xml:space="preserve"> </w:t>
            </w:r>
          </w:p>
        </w:tc>
      </w:tr>
      <w:tr w:rsidR="005951CB" w:rsidRPr="00224755" w14:paraId="2950A81D" w14:textId="77777777" w:rsidTr="005138FE">
        <w:trPr>
          <w:trHeight w:val="300"/>
        </w:trPr>
        <w:tc>
          <w:tcPr>
            <w:tcW w:w="382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769319" w14:textId="7BA0B839" w:rsidR="005951CB" w:rsidRPr="00224755" w:rsidRDefault="005951CB" w:rsidP="00B878BD">
            <w:pPr>
              <w:rPr>
                <w:rFonts w:asciiTheme="minorHAnsi" w:hAnsiTheme="minorHAnsi"/>
                <w:b/>
                <w:sz w:val="22"/>
                <w:szCs w:val="22"/>
              </w:rPr>
            </w:pPr>
            <w:r w:rsidRPr="00224755">
              <w:rPr>
                <w:rFonts w:asciiTheme="minorHAnsi" w:hAnsiTheme="minorHAnsi"/>
                <w:b/>
                <w:sz w:val="22"/>
                <w:szCs w:val="22"/>
              </w:rPr>
              <w:t>Stavební objekty</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6F5ED0A" w14:textId="67C6A6C8" w:rsidR="005951CB" w:rsidRPr="00224755" w:rsidRDefault="005951CB" w:rsidP="005138FE">
            <w:pPr>
              <w:jc w:val="right"/>
              <w:rPr>
                <w:rFonts w:asciiTheme="minorHAnsi" w:hAnsiTheme="minorHAnsi"/>
                <w:b/>
                <w:sz w:val="22"/>
                <w:szCs w:val="22"/>
              </w:rPr>
            </w:pPr>
            <w:r w:rsidRPr="00224755">
              <w:rPr>
                <w:rFonts w:asciiTheme="minorHAnsi" w:hAnsiTheme="minorHAnsi"/>
                <w:b/>
                <w:sz w:val="22"/>
                <w:szCs w:val="22"/>
              </w:rPr>
              <w:t>Kč bez DPH</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39372FF" w14:textId="4AF93B18" w:rsidR="005951CB" w:rsidRPr="00224755" w:rsidRDefault="005951CB" w:rsidP="005138FE">
            <w:pPr>
              <w:jc w:val="right"/>
              <w:rPr>
                <w:rFonts w:asciiTheme="minorHAnsi" w:hAnsiTheme="minorHAnsi"/>
                <w:b/>
                <w:sz w:val="22"/>
                <w:szCs w:val="22"/>
              </w:rPr>
            </w:pPr>
            <w:r w:rsidRPr="00224755">
              <w:rPr>
                <w:rFonts w:asciiTheme="minorHAnsi" w:hAnsiTheme="minorHAnsi"/>
                <w:b/>
                <w:sz w:val="22"/>
                <w:szCs w:val="22"/>
              </w:rPr>
              <w:t>DPH v Kč</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AAF7CBA" w14:textId="565CEBE6" w:rsidR="005951CB" w:rsidRPr="00224755" w:rsidRDefault="005951CB" w:rsidP="005138FE">
            <w:pPr>
              <w:jc w:val="right"/>
              <w:rPr>
                <w:rFonts w:asciiTheme="minorHAnsi" w:hAnsiTheme="minorHAnsi"/>
                <w:b/>
                <w:sz w:val="22"/>
                <w:szCs w:val="22"/>
              </w:rPr>
            </w:pPr>
            <w:r w:rsidRPr="00224755">
              <w:rPr>
                <w:rFonts w:asciiTheme="minorHAnsi" w:hAnsiTheme="minorHAnsi"/>
                <w:b/>
                <w:sz w:val="22"/>
                <w:szCs w:val="22"/>
              </w:rPr>
              <w:t>Kč včetně DPH</w:t>
            </w:r>
          </w:p>
        </w:tc>
      </w:tr>
      <w:tr w:rsidR="00771D21" w:rsidRPr="00224755" w14:paraId="6D73E52D"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0B0D88F6" w14:textId="153FB6A6" w:rsidR="00771D21" w:rsidRPr="00224755" w:rsidRDefault="00771D21" w:rsidP="00B878BD">
            <w:pPr>
              <w:jc w:val="center"/>
              <w:rPr>
                <w:rFonts w:asciiTheme="minorHAnsi" w:hAnsiTheme="minorHAnsi"/>
                <w:sz w:val="22"/>
                <w:szCs w:val="22"/>
              </w:rPr>
            </w:pPr>
            <w:r w:rsidRPr="00224755">
              <w:rPr>
                <w:rFonts w:asciiTheme="minorHAnsi" w:hAnsiTheme="minorHAnsi"/>
                <w:b/>
                <w:bCs/>
                <w:sz w:val="22"/>
                <w:szCs w:val="22"/>
              </w:rPr>
              <w:t>SO 1</w:t>
            </w:r>
            <w:r w:rsidR="005C7EDF">
              <w:rPr>
                <w:rFonts w:asciiTheme="minorHAnsi" w:hAnsiTheme="minorHAnsi"/>
                <w:b/>
                <w:bCs/>
                <w:sz w:val="22"/>
                <w:szCs w:val="22"/>
              </w:rPr>
              <w:t xml:space="preserve"> </w:t>
            </w:r>
            <w:r w:rsidR="005C7EDF" w:rsidRPr="00253BE7">
              <w:rPr>
                <w:rFonts w:asciiTheme="minorHAnsi" w:hAnsiTheme="minorHAnsi"/>
                <w:bCs/>
                <w:iCs/>
                <w:sz w:val="22"/>
                <w:szCs w:val="22"/>
              </w:rPr>
              <w:t>Orlickoústecká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BF267"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99F1342" w14:textId="28A29EB9"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6B2D3DE" w14:textId="04400F96"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576E674" w14:textId="702CDDA6" w:rsidR="00771D21" w:rsidRPr="00224755" w:rsidRDefault="00771D21" w:rsidP="00B878BD">
            <w:pPr>
              <w:jc w:val="right"/>
              <w:rPr>
                <w:rFonts w:asciiTheme="minorHAnsi" w:hAnsiTheme="minorHAnsi"/>
                <w:sz w:val="22"/>
                <w:szCs w:val="22"/>
              </w:rPr>
            </w:pPr>
          </w:p>
        </w:tc>
      </w:tr>
      <w:tr w:rsidR="00771D21" w:rsidRPr="00224755" w14:paraId="04037C88"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6E0E2A5F"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C65C4"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F58DAC2" w14:textId="1892BA5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ECD140C" w14:textId="53239EDF"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C870CD1" w14:textId="01AFDFA6" w:rsidR="00771D21" w:rsidRPr="00224755" w:rsidRDefault="00771D21" w:rsidP="00B878BD">
            <w:pPr>
              <w:jc w:val="right"/>
              <w:rPr>
                <w:rFonts w:asciiTheme="minorHAnsi" w:hAnsiTheme="minorHAnsi"/>
                <w:sz w:val="22"/>
                <w:szCs w:val="22"/>
              </w:rPr>
            </w:pPr>
          </w:p>
        </w:tc>
      </w:tr>
      <w:tr w:rsidR="00771D21" w:rsidRPr="00224755" w14:paraId="1242D476"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0FF07A06"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5E105"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6163012" w14:textId="3BA1D44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C3EDF4F" w14:textId="5958B843"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3099917" w14:textId="5227BBB4" w:rsidR="00771D21" w:rsidRPr="00224755" w:rsidRDefault="00771D21" w:rsidP="00B878BD">
            <w:pPr>
              <w:jc w:val="right"/>
              <w:rPr>
                <w:rFonts w:asciiTheme="minorHAnsi" w:hAnsiTheme="minorHAnsi"/>
                <w:sz w:val="22"/>
                <w:szCs w:val="22"/>
              </w:rPr>
            </w:pPr>
          </w:p>
        </w:tc>
      </w:tr>
      <w:tr w:rsidR="00771D21" w:rsidRPr="00224755" w14:paraId="2FA27075"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3F823F95"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DFB3E"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32C3145" w14:textId="4340B9CA"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16B034E" w14:textId="10A273CA"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16A8CA5" w14:textId="4A5A98BD" w:rsidR="00771D21" w:rsidRPr="00224755" w:rsidRDefault="00771D21" w:rsidP="00B878BD">
            <w:pPr>
              <w:jc w:val="right"/>
              <w:rPr>
                <w:rFonts w:asciiTheme="minorHAnsi" w:hAnsiTheme="minorHAnsi"/>
                <w:sz w:val="22"/>
                <w:szCs w:val="22"/>
              </w:rPr>
            </w:pPr>
          </w:p>
        </w:tc>
      </w:tr>
      <w:tr w:rsidR="00771D21" w:rsidRPr="00224755" w14:paraId="2587B80F"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F41AF" w14:textId="77777777" w:rsidR="00771D21" w:rsidRPr="005138FE" w:rsidRDefault="00771D21" w:rsidP="00B878BD">
            <w:pPr>
              <w:jc w:val="right"/>
              <w:rPr>
                <w:rFonts w:asciiTheme="minorHAnsi" w:hAnsiTheme="minorHAnsi"/>
                <w:sz w:val="6"/>
                <w:szCs w:val="22"/>
              </w:rPr>
            </w:pPr>
          </w:p>
        </w:tc>
      </w:tr>
      <w:tr w:rsidR="00771D21" w:rsidRPr="00224755" w14:paraId="3EBFF25A"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79D31B25"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2</w:t>
            </w:r>
          </w:p>
          <w:p w14:paraId="62ACD6FD" w14:textId="32C54CDC" w:rsidR="005C7EDF" w:rsidRPr="00224755" w:rsidRDefault="005C7EDF" w:rsidP="00B878BD">
            <w:pPr>
              <w:jc w:val="center"/>
              <w:rPr>
                <w:rFonts w:asciiTheme="minorHAnsi" w:hAnsiTheme="minorHAnsi"/>
                <w:sz w:val="22"/>
                <w:szCs w:val="22"/>
              </w:rPr>
            </w:pPr>
            <w:r w:rsidRPr="00253BE7">
              <w:rPr>
                <w:rFonts w:asciiTheme="minorHAnsi" w:hAnsiTheme="minorHAnsi"/>
                <w:bCs/>
                <w:iCs/>
                <w:sz w:val="22"/>
                <w:szCs w:val="22"/>
              </w:rPr>
              <w:t>Litomyšlská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082F3"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6C725A" w14:textId="23837A7A"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26BCAE0" w14:textId="7E2D1B76"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C52C798" w14:textId="25245712" w:rsidR="00771D21" w:rsidRPr="00224755" w:rsidRDefault="00771D21" w:rsidP="00B878BD">
            <w:pPr>
              <w:jc w:val="right"/>
              <w:rPr>
                <w:rFonts w:asciiTheme="minorHAnsi" w:hAnsiTheme="minorHAnsi"/>
                <w:sz w:val="22"/>
                <w:szCs w:val="22"/>
              </w:rPr>
            </w:pPr>
          </w:p>
        </w:tc>
      </w:tr>
      <w:tr w:rsidR="00771D21" w:rsidRPr="00224755" w14:paraId="712C92BA"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4440A97B"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2B59C"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5EE3163" w14:textId="530A221C"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DE9656E" w14:textId="0862D821"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DE4E4DC" w14:textId="05FE507F" w:rsidR="00771D21" w:rsidRPr="00224755" w:rsidRDefault="00771D21" w:rsidP="00B878BD">
            <w:pPr>
              <w:jc w:val="right"/>
              <w:rPr>
                <w:rFonts w:asciiTheme="minorHAnsi" w:hAnsiTheme="minorHAnsi"/>
                <w:sz w:val="22"/>
                <w:szCs w:val="22"/>
              </w:rPr>
            </w:pPr>
          </w:p>
        </w:tc>
      </w:tr>
      <w:tr w:rsidR="00771D21" w:rsidRPr="00224755" w14:paraId="527AA081"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7AF9CAD2"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6DB9D"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28403A8" w14:textId="2AC566BB"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D8D13E7" w14:textId="05F53380"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84176E3" w14:textId="46CB67E2" w:rsidR="00771D21" w:rsidRPr="00224755" w:rsidRDefault="00771D21" w:rsidP="00B878BD">
            <w:pPr>
              <w:jc w:val="right"/>
              <w:rPr>
                <w:rFonts w:asciiTheme="minorHAnsi" w:hAnsiTheme="minorHAnsi"/>
                <w:sz w:val="22"/>
                <w:szCs w:val="22"/>
              </w:rPr>
            </w:pPr>
          </w:p>
        </w:tc>
      </w:tr>
      <w:tr w:rsidR="00771D21" w:rsidRPr="00224755" w14:paraId="2D0C8622"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5B661755"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9FA7B"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C2B4263" w14:textId="4128327A"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29E939F" w14:textId="719A2271"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8923BCA" w14:textId="7202D45F" w:rsidR="00771D21" w:rsidRPr="00224755" w:rsidRDefault="00771D21" w:rsidP="00B878BD">
            <w:pPr>
              <w:jc w:val="right"/>
              <w:rPr>
                <w:rFonts w:asciiTheme="minorHAnsi" w:hAnsiTheme="minorHAnsi"/>
                <w:sz w:val="22"/>
                <w:szCs w:val="22"/>
              </w:rPr>
            </w:pPr>
          </w:p>
        </w:tc>
      </w:tr>
      <w:tr w:rsidR="00771D21" w:rsidRPr="00224755" w14:paraId="6C0DE78E"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7EBE7B62"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05C1B"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SO2.5</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92A5B3C" w14:textId="056B9E20"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8FB0E7F" w14:textId="356F2F05"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268082A" w14:textId="3E253BAD" w:rsidR="00771D21" w:rsidRPr="00224755" w:rsidRDefault="00771D21" w:rsidP="00B878BD">
            <w:pPr>
              <w:jc w:val="right"/>
              <w:rPr>
                <w:rFonts w:asciiTheme="minorHAnsi" w:hAnsiTheme="minorHAnsi"/>
                <w:sz w:val="22"/>
                <w:szCs w:val="22"/>
              </w:rPr>
            </w:pPr>
          </w:p>
        </w:tc>
      </w:tr>
      <w:tr w:rsidR="00771D21" w:rsidRPr="00224755" w14:paraId="07B333BB"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7FCA5AB8"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73A56"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SO2.6</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D55A186" w14:textId="3ECE138C"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92278EE" w14:textId="1DD2E5FE"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A8627D6" w14:textId="0C9DD3CC" w:rsidR="00771D21" w:rsidRPr="00224755" w:rsidRDefault="00771D21" w:rsidP="00B878BD">
            <w:pPr>
              <w:jc w:val="right"/>
              <w:rPr>
                <w:rFonts w:asciiTheme="minorHAnsi" w:hAnsiTheme="minorHAnsi"/>
                <w:sz w:val="22"/>
                <w:szCs w:val="22"/>
              </w:rPr>
            </w:pPr>
          </w:p>
        </w:tc>
      </w:tr>
      <w:tr w:rsidR="00771D21" w:rsidRPr="00224755" w14:paraId="130EAA25"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565196AF" w14:textId="77777777" w:rsidR="00771D21" w:rsidRPr="005138FE" w:rsidRDefault="00771D21" w:rsidP="00B878BD">
            <w:pPr>
              <w:jc w:val="right"/>
              <w:rPr>
                <w:rFonts w:asciiTheme="minorHAnsi" w:hAnsiTheme="minorHAnsi"/>
                <w:sz w:val="6"/>
                <w:szCs w:val="6"/>
              </w:rPr>
            </w:pPr>
          </w:p>
        </w:tc>
      </w:tr>
      <w:tr w:rsidR="00771D21" w:rsidRPr="00224755" w14:paraId="69CB2179"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0444AD69"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3</w:t>
            </w:r>
          </w:p>
          <w:p w14:paraId="6AB2BC69" w14:textId="59BD36C9" w:rsidR="005C7EDF" w:rsidRPr="00224755" w:rsidRDefault="005C7EDF" w:rsidP="00B878BD">
            <w:pPr>
              <w:jc w:val="center"/>
              <w:rPr>
                <w:rFonts w:asciiTheme="minorHAnsi" w:hAnsiTheme="minorHAnsi"/>
                <w:sz w:val="22"/>
                <w:szCs w:val="22"/>
              </w:rPr>
            </w:pPr>
            <w:r w:rsidRPr="00253BE7">
              <w:rPr>
                <w:rFonts w:asciiTheme="minorHAnsi" w:hAnsiTheme="minorHAnsi"/>
                <w:bCs/>
                <w:iCs/>
                <w:sz w:val="22"/>
                <w:szCs w:val="22"/>
              </w:rPr>
              <w:t>Svitavská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2E7AD"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SO3.1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2AEC864" w14:textId="602C3B1B"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64A776C" w14:textId="198778B0"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1D454EF" w14:textId="02D0A646" w:rsidR="00771D21" w:rsidRPr="00224755" w:rsidRDefault="00771D21" w:rsidP="00B878BD">
            <w:pPr>
              <w:jc w:val="right"/>
              <w:rPr>
                <w:rFonts w:asciiTheme="minorHAnsi" w:hAnsiTheme="minorHAnsi"/>
                <w:sz w:val="22"/>
                <w:szCs w:val="22"/>
              </w:rPr>
            </w:pPr>
          </w:p>
        </w:tc>
      </w:tr>
      <w:tr w:rsidR="00771D21" w:rsidRPr="00224755" w14:paraId="1E7DD88E"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2F3A94E3"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E90EB"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SO3.2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DBA7A03" w14:textId="1451B8B2"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5E79BA1" w14:textId="25504AC9"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14A67D4" w14:textId="1BE46DAD" w:rsidR="00771D21" w:rsidRPr="00224755" w:rsidRDefault="00771D21" w:rsidP="00B878BD">
            <w:pPr>
              <w:jc w:val="right"/>
              <w:rPr>
                <w:rFonts w:asciiTheme="minorHAnsi" w:hAnsiTheme="minorHAnsi"/>
                <w:sz w:val="22"/>
                <w:szCs w:val="22"/>
              </w:rPr>
            </w:pPr>
          </w:p>
        </w:tc>
      </w:tr>
      <w:tr w:rsidR="00771D21" w:rsidRPr="00224755" w14:paraId="631E6A16"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3E28BACC"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2E9A5"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SO3.3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E1A2800" w14:textId="02278571"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C7D3F4D" w14:textId="61653177"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BF22266" w14:textId="1E273692" w:rsidR="00771D21" w:rsidRPr="00224755" w:rsidRDefault="00771D21" w:rsidP="00B878BD">
            <w:pPr>
              <w:jc w:val="right"/>
              <w:rPr>
                <w:rFonts w:asciiTheme="minorHAnsi" w:hAnsiTheme="minorHAnsi"/>
                <w:sz w:val="22"/>
                <w:szCs w:val="22"/>
              </w:rPr>
            </w:pPr>
          </w:p>
        </w:tc>
      </w:tr>
      <w:tr w:rsidR="00771D21" w:rsidRPr="00224755" w14:paraId="1F6957DD"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6B1C8B7D"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03930"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SO3.4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C3ECD2B" w14:textId="70F9F84C"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0519F38" w14:textId="713DF557"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65614D1" w14:textId="4136E00C" w:rsidR="00771D21" w:rsidRPr="00224755" w:rsidRDefault="00771D21" w:rsidP="00B878BD">
            <w:pPr>
              <w:jc w:val="right"/>
              <w:rPr>
                <w:rFonts w:asciiTheme="minorHAnsi" w:hAnsiTheme="minorHAnsi"/>
                <w:sz w:val="22"/>
                <w:szCs w:val="22"/>
              </w:rPr>
            </w:pPr>
          </w:p>
        </w:tc>
      </w:tr>
      <w:tr w:rsidR="00771D21" w:rsidRPr="00224755" w14:paraId="4C980DAB"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73278" w14:textId="77777777" w:rsidR="00771D21" w:rsidRPr="005138FE" w:rsidRDefault="00771D21" w:rsidP="00B878BD">
            <w:pPr>
              <w:jc w:val="right"/>
              <w:rPr>
                <w:rFonts w:asciiTheme="minorHAnsi" w:hAnsiTheme="minorHAnsi"/>
                <w:sz w:val="6"/>
                <w:szCs w:val="6"/>
              </w:rPr>
            </w:pPr>
          </w:p>
        </w:tc>
      </w:tr>
      <w:tr w:rsidR="00771D21" w:rsidRPr="00224755" w14:paraId="5D163270"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35B64E73"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4</w:t>
            </w:r>
          </w:p>
          <w:p w14:paraId="00513E6E" w14:textId="2DEC57B0" w:rsidR="005C7EDF" w:rsidRPr="00224755" w:rsidRDefault="005C7EDF" w:rsidP="00B878BD">
            <w:pPr>
              <w:jc w:val="center"/>
              <w:rPr>
                <w:rFonts w:asciiTheme="minorHAnsi" w:hAnsiTheme="minorHAnsi"/>
                <w:sz w:val="22"/>
                <w:szCs w:val="22"/>
              </w:rPr>
            </w:pPr>
            <w:r w:rsidRPr="00253BE7">
              <w:rPr>
                <w:rFonts w:asciiTheme="minorHAnsi" w:hAnsiTheme="minorHAnsi"/>
                <w:bCs/>
                <w:iCs/>
                <w:sz w:val="22"/>
                <w:szCs w:val="22"/>
              </w:rPr>
              <w:t>Pardubická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4A541"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SO4.1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D4774C" w14:textId="517FA76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8F167D0" w14:textId="59A2B17B"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0288228" w14:textId="40B778D1" w:rsidR="00771D21" w:rsidRPr="00224755" w:rsidRDefault="00771D21" w:rsidP="00B878BD">
            <w:pPr>
              <w:jc w:val="right"/>
              <w:rPr>
                <w:rFonts w:asciiTheme="minorHAnsi" w:hAnsiTheme="minorHAnsi"/>
                <w:sz w:val="22"/>
                <w:szCs w:val="22"/>
              </w:rPr>
            </w:pPr>
          </w:p>
        </w:tc>
      </w:tr>
      <w:tr w:rsidR="00771D21" w:rsidRPr="00224755" w14:paraId="2C63D1EA"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2C37BB63"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CA253"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SO4.2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28C3ED0" w14:textId="342CB7A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952AABA" w14:textId="251BBCF5"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6C4A1B" w14:textId="29470872" w:rsidR="00771D21" w:rsidRPr="00224755" w:rsidRDefault="00771D21" w:rsidP="00B878BD">
            <w:pPr>
              <w:jc w:val="right"/>
              <w:rPr>
                <w:rFonts w:asciiTheme="minorHAnsi" w:hAnsiTheme="minorHAnsi"/>
                <w:sz w:val="22"/>
                <w:szCs w:val="22"/>
              </w:rPr>
            </w:pPr>
          </w:p>
        </w:tc>
      </w:tr>
      <w:tr w:rsidR="00771D21" w:rsidRPr="00224755" w14:paraId="57950AC8"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5D1F527D"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C5E34"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SO4.3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0A6ADBC" w14:textId="29C2E740"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563CBA7" w14:textId="40D440B3"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088B503" w14:textId="328F5C4A" w:rsidR="00771D21" w:rsidRPr="00224755" w:rsidRDefault="00771D21" w:rsidP="00B878BD">
            <w:pPr>
              <w:jc w:val="right"/>
              <w:rPr>
                <w:rFonts w:asciiTheme="minorHAnsi" w:hAnsiTheme="minorHAnsi"/>
                <w:sz w:val="22"/>
                <w:szCs w:val="22"/>
              </w:rPr>
            </w:pPr>
          </w:p>
        </w:tc>
      </w:tr>
      <w:tr w:rsidR="00771D21" w:rsidRPr="00224755" w14:paraId="4955CE34"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580AA" w14:textId="77777777" w:rsidR="00771D21" w:rsidRPr="005138FE" w:rsidRDefault="00771D21" w:rsidP="00B878BD">
            <w:pPr>
              <w:jc w:val="right"/>
              <w:rPr>
                <w:rFonts w:asciiTheme="minorHAnsi" w:hAnsiTheme="minorHAnsi"/>
                <w:sz w:val="6"/>
                <w:szCs w:val="6"/>
              </w:rPr>
            </w:pPr>
          </w:p>
        </w:tc>
      </w:tr>
      <w:tr w:rsidR="00771D21" w:rsidRPr="00224755" w14:paraId="51144745"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1DCD6FC1"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5</w:t>
            </w:r>
          </w:p>
          <w:p w14:paraId="7BD46F90" w14:textId="6D44F489" w:rsidR="005C7EDF" w:rsidRPr="00224755" w:rsidRDefault="005C7EDF" w:rsidP="00B878BD">
            <w:pPr>
              <w:jc w:val="center"/>
              <w:rPr>
                <w:rFonts w:asciiTheme="minorHAnsi" w:hAnsiTheme="minorHAnsi"/>
                <w:sz w:val="22"/>
                <w:szCs w:val="22"/>
              </w:rPr>
            </w:pPr>
            <w:r w:rsidRPr="00253BE7">
              <w:rPr>
                <w:rFonts w:asciiTheme="minorHAnsi" w:hAnsiTheme="minorHAnsi"/>
                <w:bCs/>
                <w:iCs/>
                <w:sz w:val="22"/>
                <w:szCs w:val="22"/>
              </w:rPr>
              <w:t>Chrudimská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8DCE1"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SO5.1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7CE5710" w14:textId="0F65E945"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1EEEAE9" w14:textId="1BA7CCBB"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5B6CE48" w14:textId="352E3C05" w:rsidR="00771D21" w:rsidRPr="00224755" w:rsidRDefault="00771D21" w:rsidP="00B878BD">
            <w:pPr>
              <w:jc w:val="right"/>
              <w:rPr>
                <w:rFonts w:asciiTheme="minorHAnsi" w:hAnsiTheme="minorHAnsi"/>
                <w:sz w:val="22"/>
                <w:szCs w:val="22"/>
              </w:rPr>
            </w:pPr>
          </w:p>
        </w:tc>
      </w:tr>
      <w:tr w:rsidR="00771D21" w:rsidRPr="00224755" w14:paraId="2C9A7DDC"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2B9BE396"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C80A"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SO5.2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5E4D33D" w14:textId="6D6E7462"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688C06D" w14:textId="08923E58"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74AD357" w14:textId="53B2AC8B" w:rsidR="00771D21" w:rsidRPr="00224755" w:rsidRDefault="00771D21" w:rsidP="00B878BD">
            <w:pPr>
              <w:jc w:val="right"/>
              <w:rPr>
                <w:rFonts w:asciiTheme="minorHAnsi" w:hAnsiTheme="minorHAnsi"/>
                <w:sz w:val="22"/>
                <w:szCs w:val="22"/>
              </w:rPr>
            </w:pPr>
          </w:p>
        </w:tc>
      </w:tr>
      <w:tr w:rsidR="00771D21" w:rsidRPr="00224755" w14:paraId="43E82F65"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6C0D3BAC"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73815"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SO5.3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9EF6E8B" w14:textId="5E32186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170C06F" w14:textId="0F94E56C"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D93386A" w14:textId="4173B934" w:rsidR="00771D21" w:rsidRPr="00224755" w:rsidRDefault="00771D21" w:rsidP="00B878BD">
            <w:pPr>
              <w:jc w:val="right"/>
              <w:rPr>
                <w:rFonts w:asciiTheme="minorHAnsi" w:hAnsiTheme="minorHAnsi"/>
                <w:sz w:val="22"/>
                <w:szCs w:val="22"/>
              </w:rPr>
            </w:pPr>
          </w:p>
        </w:tc>
      </w:tr>
      <w:tr w:rsidR="00771D21" w:rsidRPr="00224755" w14:paraId="01E6E222"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54287926"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C8CC9"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SO5.4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F71B6A9" w14:textId="63578AED"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87961B5" w14:textId="29D173E3"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3A667BE" w14:textId="42E016A4" w:rsidR="00771D21" w:rsidRPr="00224755" w:rsidRDefault="00771D21" w:rsidP="00B878BD">
            <w:pPr>
              <w:jc w:val="right"/>
              <w:rPr>
                <w:rFonts w:asciiTheme="minorHAnsi" w:hAnsiTheme="minorHAnsi"/>
                <w:sz w:val="22"/>
                <w:szCs w:val="22"/>
              </w:rPr>
            </w:pPr>
          </w:p>
        </w:tc>
      </w:tr>
      <w:tr w:rsidR="00771D21" w:rsidRPr="00224755" w14:paraId="4105A38E"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C6FB1" w14:textId="77777777" w:rsidR="00771D21" w:rsidRPr="005138FE" w:rsidRDefault="00771D21" w:rsidP="00B878BD">
            <w:pPr>
              <w:jc w:val="right"/>
              <w:rPr>
                <w:rFonts w:asciiTheme="minorHAnsi" w:hAnsiTheme="minorHAnsi"/>
                <w:sz w:val="6"/>
                <w:szCs w:val="6"/>
              </w:rPr>
            </w:pPr>
          </w:p>
        </w:tc>
      </w:tr>
      <w:tr w:rsidR="00297A16" w:rsidRPr="00224755" w14:paraId="5292E0CB" w14:textId="77777777" w:rsidTr="005138FE">
        <w:trPr>
          <w:trHeight w:val="315"/>
        </w:trPr>
        <w:tc>
          <w:tcPr>
            <w:tcW w:w="3823" w:type="dxa"/>
            <w:gridSpan w:val="2"/>
            <w:tcBorders>
              <w:top w:val="single" w:sz="4" w:space="0" w:color="auto"/>
              <w:left w:val="single" w:sz="4" w:space="0" w:color="auto"/>
              <w:bottom w:val="single" w:sz="4" w:space="0" w:color="auto"/>
              <w:right w:val="single" w:sz="18" w:space="0" w:color="auto"/>
            </w:tcBorders>
            <w:shd w:val="clear" w:color="auto" w:fill="auto"/>
            <w:noWrap/>
            <w:vAlign w:val="bottom"/>
            <w:hideMark/>
          </w:tcPr>
          <w:p w14:paraId="47EB5381" w14:textId="77777777" w:rsidR="008E6F8D" w:rsidRPr="00224755" w:rsidRDefault="008102FE">
            <w:pPr>
              <w:rPr>
                <w:rFonts w:asciiTheme="minorHAnsi" w:hAnsiTheme="minorHAnsi"/>
                <w:b/>
                <w:bCs/>
                <w:sz w:val="22"/>
                <w:szCs w:val="22"/>
              </w:rPr>
            </w:pPr>
            <w:r w:rsidRPr="00224755">
              <w:rPr>
                <w:rFonts w:asciiTheme="minorHAnsi" w:hAnsiTheme="minorHAnsi"/>
                <w:b/>
                <w:bCs/>
                <w:sz w:val="22"/>
                <w:szCs w:val="22"/>
              </w:rPr>
              <w:t>Projektová dokumentace celkem</w:t>
            </w:r>
            <w:r w:rsidR="00763009" w:rsidRPr="00224755">
              <w:rPr>
                <w:rFonts w:asciiTheme="minorHAnsi" w:hAnsiTheme="minorHAnsi"/>
                <w:b/>
                <w:bCs/>
                <w:sz w:val="22"/>
                <w:szCs w:val="22"/>
              </w:rPr>
              <w:t xml:space="preserve"> za </w:t>
            </w:r>
          </w:p>
          <w:p w14:paraId="106058A7" w14:textId="3C5C3A5E" w:rsidR="008102FE" w:rsidRPr="00224755" w:rsidRDefault="00763009" w:rsidP="005C7EDF">
            <w:pPr>
              <w:rPr>
                <w:rFonts w:asciiTheme="minorHAnsi" w:hAnsiTheme="minorHAnsi"/>
                <w:b/>
                <w:bCs/>
                <w:sz w:val="22"/>
                <w:szCs w:val="22"/>
              </w:rPr>
            </w:pPr>
            <w:r w:rsidRPr="00224755">
              <w:rPr>
                <w:rFonts w:asciiTheme="minorHAnsi" w:hAnsiTheme="minorHAnsi"/>
                <w:b/>
                <w:bCs/>
                <w:sz w:val="22"/>
                <w:szCs w:val="22"/>
              </w:rPr>
              <w:t>SO 1, SO 2, SO 3,</w:t>
            </w:r>
            <w:r w:rsidR="005C7EDF">
              <w:rPr>
                <w:rFonts w:asciiTheme="minorHAnsi" w:hAnsiTheme="minorHAnsi"/>
                <w:b/>
                <w:bCs/>
                <w:sz w:val="22"/>
                <w:szCs w:val="22"/>
              </w:rPr>
              <w:t xml:space="preserve"> </w:t>
            </w:r>
            <w:r w:rsidRPr="00224755">
              <w:rPr>
                <w:rFonts w:asciiTheme="minorHAnsi" w:hAnsiTheme="minorHAnsi"/>
                <w:b/>
                <w:bCs/>
                <w:sz w:val="22"/>
                <w:szCs w:val="22"/>
              </w:rPr>
              <w:t>SO 4 a  SO 5</w:t>
            </w:r>
          </w:p>
        </w:tc>
        <w:tc>
          <w:tcPr>
            <w:tcW w:w="1985" w:type="dxa"/>
            <w:tcBorders>
              <w:top w:val="single" w:sz="18" w:space="0" w:color="auto"/>
              <w:left w:val="single" w:sz="18" w:space="0" w:color="auto"/>
              <w:bottom w:val="single" w:sz="18" w:space="0" w:color="auto"/>
              <w:right w:val="single" w:sz="18" w:space="0" w:color="auto"/>
            </w:tcBorders>
            <w:shd w:val="clear" w:color="auto" w:fill="FFF2CC" w:themeFill="accent4" w:themeFillTint="33"/>
            <w:noWrap/>
            <w:vAlign w:val="center"/>
          </w:tcPr>
          <w:p w14:paraId="5B35BEE1" w14:textId="1E641EC1" w:rsidR="008102FE" w:rsidRPr="00224755" w:rsidRDefault="008102FE" w:rsidP="00B878BD">
            <w:pPr>
              <w:jc w:val="right"/>
              <w:rPr>
                <w:rFonts w:asciiTheme="minorHAnsi" w:hAnsiTheme="minorHAnsi"/>
                <w:b/>
                <w:bCs/>
                <w:sz w:val="22"/>
                <w:szCs w:val="22"/>
              </w:rPr>
            </w:pPr>
          </w:p>
        </w:tc>
        <w:tc>
          <w:tcPr>
            <w:tcW w:w="1843" w:type="dxa"/>
            <w:tcBorders>
              <w:top w:val="single" w:sz="18" w:space="0" w:color="auto"/>
              <w:left w:val="single" w:sz="18" w:space="0" w:color="auto"/>
              <w:bottom w:val="single" w:sz="18" w:space="0" w:color="auto"/>
              <w:right w:val="single" w:sz="18" w:space="0" w:color="auto"/>
            </w:tcBorders>
            <w:shd w:val="clear" w:color="auto" w:fill="FFF2CC" w:themeFill="accent4" w:themeFillTint="33"/>
            <w:noWrap/>
            <w:vAlign w:val="center"/>
          </w:tcPr>
          <w:p w14:paraId="37E8B121" w14:textId="4510539A" w:rsidR="008102FE" w:rsidRPr="00224755" w:rsidRDefault="008102FE" w:rsidP="00B878BD">
            <w:pPr>
              <w:jc w:val="right"/>
              <w:rPr>
                <w:rFonts w:asciiTheme="minorHAnsi" w:hAnsiTheme="minorHAnsi"/>
                <w:b/>
                <w:bCs/>
                <w:sz w:val="22"/>
                <w:szCs w:val="22"/>
              </w:rPr>
            </w:pPr>
          </w:p>
        </w:tc>
        <w:tc>
          <w:tcPr>
            <w:tcW w:w="2126" w:type="dxa"/>
            <w:tcBorders>
              <w:top w:val="single" w:sz="18" w:space="0" w:color="auto"/>
              <w:left w:val="single" w:sz="18" w:space="0" w:color="auto"/>
              <w:bottom w:val="single" w:sz="18" w:space="0" w:color="auto"/>
              <w:right w:val="single" w:sz="18" w:space="0" w:color="auto"/>
            </w:tcBorders>
            <w:shd w:val="clear" w:color="auto" w:fill="FFF2CC" w:themeFill="accent4" w:themeFillTint="33"/>
            <w:noWrap/>
            <w:vAlign w:val="center"/>
          </w:tcPr>
          <w:p w14:paraId="74E00E56" w14:textId="3079A088" w:rsidR="008102FE" w:rsidRPr="00224755" w:rsidRDefault="008102FE" w:rsidP="00B878BD">
            <w:pPr>
              <w:jc w:val="right"/>
              <w:rPr>
                <w:rFonts w:asciiTheme="minorHAnsi" w:hAnsiTheme="minorHAnsi"/>
                <w:b/>
                <w:bCs/>
                <w:sz w:val="22"/>
                <w:szCs w:val="22"/>
              </w:rPr>
            </w:pPr>
          </w:p>
        </w:tc>
      </w:tr>
    </w:tbl>
    <w:p w14:paraId="2F70A26D" w14:textId="77777777" w:rsidR="00125D66" w:rsidRPr="00224755" w:rsidRDefault="00125D66" w:rsidP="000D7CC5">
      <w:pPr>
        <w:shd w:val="clear" w:color="auto" w:fill="FFFFFF" w:themeFill="background1"/>
        <w:rPr>
          <w:rFonts w:asciiTheme="minorHAnsi" w:hAnsiTheme="minorHAnsi"/>
        </w:rPr>
      </w:pPr>
    </w:p>
    <w:p w14:paraId="0991D83C" w14:textId="77777777" w:rsidR="00125D66" w:rsidRPr="00224755" w:rsidRDefault="00125D66" w:rsidP="000D7CC5">
      <w:pPr>
        <w:shd w:val="clear" w:color="auto" w:fill="FFFFFF" w:themeFill="background1"/>
        <w:rPr>
          <w:rFonts w:asciiTheme="minorHAnsi" w:hAnsiTheme="minorHAnsi"/>
        </w:rPr>
      </w:pPr>
    </w:p>
    <w:p w14:paraId="3B2137CF" w14:textId="77777777" w:rsidR="00125D66" w:rsidRDefault="00125D66" w:rsidP="000D7CC5">
      <w:pPr>
        <w:shd w:val="clear" w:color="auto" w:fill="FFFFFF" w:themeFill="background1"/>
        <w:rPr>
          <w:rFonts w:asciiTheme="minorHAnsi" w:hAnsiTheme="minorHAnsi"/>
        </w:rPr>
      </w:pPr>
    </w:p>
    <w:p w14:paraId="0466DB04" w14:textId="77777777" w:rsidR="00125D66" w:rsidRDefault="00125D66" w:rsidP="000D7CC5">
      <w:pPr>
        <w:shd w:val="clear" w:color="auto" w:fill="FFFFFF" w:themeFill="background1"/>
        <w:rPr>
          <w:rFonts w:asciiTheme="minorHAnsi" w:hAnsiTheme="minorHAnsi"/>
        </w:rPr>
      </w:pPr>
    </w:p>
    <w:p w14:paraId="78ECE19F" w14:textId="77777777" w:rsidR="00125D66" w:rsidRDefault="00125D66" w:rsidP="000D7CC5">
      <w:pPr>
        <w:shd w:val="clear" w:color="auto" w:fill="FFFFFF" w:themeFill="background1"/>
        <w:rPr>
          <w:rFonts w:asciiTheme="minorHAnsi" w:hAnsiTheme="minorHAnsi"/>
        </w:rPr>
      </w:pPr>
    </w:p>
    <w:p w14:paraId="3298814E" w14:textId="77777777" w:rsidR="00125D66" w:rsidRDefault="00125D66" w:rsidP="000D7CC5">
      <w:pPr>
        <w:shd w:val="clear" w:color="auto" w:fill="FFFFFF" w:themeFill="background1"/>
        <w:rPr>
          <w:rFonts w:asciiTheme="minorHAnsi" w:hAnsiTheme="minorHAnsi"/>
        </w:rPr>
      </w:pPr>
    </w:p>
    <w:p w14:paraId="5BF720A1" w14:textId="77777777" w:rsidR="00125D66" w:rsidRDefault="00125D66" w:rsidP="000D7CC5">
      <w:pPr>
        <w:shd w:val="clear" w:color="auto" w:fill="FFFFFF" w:themeFill="background1"/>
        <w:rPr>
          <w:rFonts w:asciiTheme="minorHAnsi" w:hAnsiTheme="minorHAnsi"/>
        </w:rPr>
      </w:pPr>
    </w:p>
    <w:p w14:paraId="100B0731" w14:textId="77777777" w:rsidR="0017762C" w:rsidRDefault="0017762C" w:rsidP="000D7CC5">
      <w:pPr>
        <w:shd w:val="clear" w:color="auto" w:fill="FFFFFF" w:themeFill="background1"/>
        <w:rPr>
          <w:rFonts w:asciiTheme="minorHAnsi" w:hAnsiTheme="minorHAnsi"/>
        </w:rPr>
      </w:pPr>
    </w:p>
    <w:p w14:paraId="121F9EAC" w14:textId="77777777" w:rsidR="0017762C" w:rsidRDefault="0017762C" w:rsidP="000D7CC5">
      <w:pPr>
        <w:shd w:val="clear" w:color="auto" w:fill="FFFFFF" w:themeFill="background1"/>
        <w:rPr>
          <w:rFonts w:asciiTheme="minorHAnsi" w:hAnsiTheme="minorHAnsi"/>
        </w:rPr>
      </w:pPr>
    </w:p>
    <w:p w14:paraId="6216E4FB" w14:textId="77777777" w:rsidR="0017762C" w:rsidRDefault="0017762C" w:rsidP="000D7CC5">
      <w:pPr>
        <w:shd w:val="clear" w:color="auto" w:fill="FFFFFF" w:themeFill="background1"/>
        <w:rPr>
          <w:rFonts w:asciiTheme="minorHAnsi" w:hAnsiTheme="minorHAnsi"/>
        </w:rPr>
      </w:pPr>
    </w:p>
    <w:p w14:paraId="010CBFE1" w14:textId="77777777" w:rsidR="00762F94" w:rsidRDefault="00762F94" w:rsidP="000D7CC5">
      <w:pPr>
        <w:shd w:val="clear" w:color="auto" w:fill="FFFFFF" w:themeFill="background1"/>
        <w:rPr>
          <w:rFonts w:asciiTheme="minorHAnsi" w:hAnsiTheme="minorHAnsi"/>
        </w:rPr>
      </w:pPr>
    </w:p>
    <w:p w14:paraId="6129DBA0" w14:textId="77777777" w:rsidR="00762F94" w:rsidRDefault="00762F94" w:rsidP="000D7CC5">
      <w:pPr>
        <w:shd w:val="clear" w:color="auto" w:fill="FFFFFF" w:themeFill="background1"/>
        <w:rPr>
          <w:rFonts w:asciiTheme="minorHAnsi" w:hAnsiTheme="minorHAnsi"/>
        </w:rPr>
      </w:pPr>
    </w:p>
    <w:p w14:paraId="1DDB6E82" w14:textId="77777777" w:rsidR="00762F94" w:rsidRDefault="00762F94" w:rsidP="000D7CC5">
      <w:pPr>
        <w:shd w:val="clear" w:color="auto" w:fill="FFFFFF" w:themeFill="background1"/>
        <w:rPr>
          <w:rFonts w:asciiTheme="minorHAnsi" w:hAnsiTheme="minorHAnsi"/>
        </w:rPr>
      </w:pPr>
    </w:p>
    <w:p w14:paraId="062B26F4" w14:textId="77777777" w:rsidR="00762F94" w:rsidRDefault="00762F94" w:rsidP="000D7CC5">
      <w:pPr>
        <w:shd w:val="clear" w:color="auto" w:fill="FFFFFF" w:themeFill="background1"/>
        <w:rPr>
          <w:rFonts w:asciiTheme="minorHAnsi" w:hAnsiTheme="minorHAnsi"/>
        </w:rPr>
      </w:pPr>
    </w:p>
    <w:p w14:paraId="40821B2F" w14:textId="77777777" w:rsidR="00762F94" w:rsidRDefault="00762F94" w:rsidP="000D7CC5">
      <w:pPr>
        <w:shd w:val="clear" w:color="auto" w:fill="FFFFFF" w:themeFill="background1"/>
        <w:rPr>
          <w:rFonts w:asciiTheme="minorHAnsi" w:hAnsiTheme="minorHAnsi"/>
        </w:rPr>
      </w:pPr>
    </w:p>
    <w:p w14:paraId="5A59AAEC" w14:textId="77777777" w:rsidR="00762F94" w:rsidRDefault="00762F94" w:rsidP="000D7CC5">
      <w:pPr>
        <w:shd w:val="clear" w:color="auto" w:fill="FFFFFF" w:themeFill="background1"/>
        <w:rPr>
          <w:rFonts w:asciiTheme="minorHAnsi" w:hAnsiTheme="minorHAnsi"/>
        </w:rPr>
      </w:pPr>
    </w:p>
    <w:p w14:paraId="58CDC6B8" w14:textId="77777777" w:rsidR="00125D66" w:rsidRPr="005138FE" w:rsidRDefault="00125D66" w:rsidP="00125D66">
      <w:pPr>
        <w:ind w:right="-766"/>
        <w:jc w:val="both"/>
        <w:rPr>
          <w:rFonts w:asciiTheme="minorHAnsi" w:hAnsiTheme="minorHAnsi" w:cs="Arial"/>
          <w:b/>
        </w:rPr>
      </w:pPr>
      <w:r w:rsidRPr="005138FE">
        <w:rPr>
          <w:rFonts w:asciiTheme="minorHAnsi" w:hAnsiTheme="minorHAnsi" w:cs="Arial"/>
          <w:b/>
        </w:rPr>
        <w:t>Příloha č. 2 - Předpokládaný rozsah stavebních úprav pro instalaci technologií z IROP</w:t>
      </w:r>
    </w:p>
    <w:p w14:paraId="503953D4" w14:textId="77777777" w:rsidR="00125D66" w:rsidRDefault="00125D66" w:rsidP="000D7CC5">
      <w:pPr>
        <w:shd w:val="clear" w:color="auto" w:fill="FFFFFF" w:themeFill="background1"/>
        <w:rPr>
          <w:rFonts w:asciiTheme="minorHAnsi" w:hAnsiTheme="minorHAnsi"/>
        </w:rPr>
      </w:pPr>
    </w:p>
    <w:p w14:paraId="4251DA76" w14:textId="053825A7" w:rsidR="00125D66" w:rsidRDefault="00125D66" w:rsidP="000D7CC5">
      <w:pPr>
        <w:shd w:val="clear" w:color="auto" w:fill="FFFFFF" w:themeFill="background1"/>
        <w:rPr>
          <w:rFonts w:asciiTheme="minorHAnsi" w:hAnsiTheme="minorHAnsi"/>
        </w:rPr>
      </w:pPr>
      <w:r w:rsidRPr="00125D66">
        <w:rPr>
          <w:noProof/>
        </w:rPr>
        <w:drawing>
          <wp:inline distT="0" distB="0" distL="0" distR="0" wp14:anchorId="2F50C6F5" wp14:editId="00FD44B8">
            <wp:extent cx="6593214" cy="3062378"/>
            <wp:effectExtent l="0" t="0" r="0"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b="2819"/>
                    <a:stretch/>
                  </pic:blipFill>
                  <pic:spPr bwMode="auto">
                    <a:xfrm>
                      <a:off x="0" y="0"/>
                      <a:ext cx="6611909" cy="3071061"/>
                    </a:xfrm>
                    <a:prstGeom prst="rect">
                      <a:avLst/>
                    </a:prstGeom>
                    <a:noFill/>
                    <a:ln>
                      <a:noFill/>
                    </a:ln>
                    <a:extLst>
                      <a:ext uri="{53640926-AAD7-44D8-BBD7-CCE9431645EC}">
                        <a14:shadowObscured xmlns:a14="http://schemas.microsoft.com/office/drawing/2010/main"/>
                      </a:ext>
                    </a:extLst>
                  </pic:spPr>
                </pic:pic>
              </a:graphicData>
            </a:graphic>
          </wp:inline>
        </w:drawing>
      </w:r>
    </w:p>
    <w:p w14:paraId="1E419B1D" w14:textId="77777777" w:rsidR="00125D66" w:rsidRDefault="00125D66" w:rsidP="000D7CC5">
      <w:pPr>
        <w:shd w:val="clear" w:color="auto" w:fill="FFFFFF" w:themeFill="background1"/>
        <w:rPr>
          <w:rFonts w:asciiTheme="minorHAnsi" w:hAnsiTheme="minorHAnsi"/>
        </w:rPr>
      </w:pPr>
    </w:p>
    <w:p w14:paraId="18FD1031" w14:textId="54F72CF6" w:rsidR="00125D66" w:rsidRDefault="00125D66" w:rsidP="000D7CC5">
      <w:pPr>
        <w:shd w:val="clear" w:color="auto" w:fill="FFFFFF" w:themeFill="background1"/>
        <w:rPr>
          <w:rFonts w:asciiTheme="minorHAnsi" w:hAnsiTheme="minorHAnsi"/>
        </w:rPr>
      </w:pPr>
      <w:r w:rsidRPr="00125D66">
        <w:rPr>
          <w:noProof/>
        </w:rPr>
        <w:drawing>
          <wp:inline distT="0" distB="0" distL="0" distR="0" wp14:anchorId="658ADE7C" wp14:editId="6C536468">
            <wp:extent cx="6646545" cy="244519"/>
            <wp:effectExtent l="0" t="0" r="1905"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6545" cy="244519"/>
                    </a:xfrm>
                    <a:prstGeom prst="rect">
                      <a:avLst/>
                    </a:prstGeom>
                    <a:noFill/>
                    <a:ln>
                      <a:noFill/>
                    </a:ln>
                  </pic:spPr>
                </pic:pic>
              </a:graphicData>
            </a:graphic>
          </wp:inline>
        </w:drawing>
      </w:r>
    </w:p>
    <w:p w14:paraId="5936B0AA" w14:textId="1E36AE91" w:rsidR="00125D66" w:rsidRDefault="00125D66" w:rsidP="000D7CC5">
      <w:pPr>
        <w:shd w:val="clear" w:color="auto" w:fill="FFFFFF" w:themeFill="background1"/>
        <w:rPr>
          <w:rFonts w:asciiTheme="minorHAnsi" w:hAnsiTheme="minorHAnsi"/>
        </w:rPr>
      </w:pPr>
      <w:r w:rsidRPr="00125D66">
        <w:rPr>
          <w:noProof/>
        </w:rPr>
        <w:drawing>
          <wp:inline distT="0" distB="0" distL="0" distR="0" wp14:anchorId="0052BDA7" wp14:editId="3E926F29">
            <wp:extent cx="6646545" cy="2479475"/>
            <wp:effectExtent l="0" t="0" r="190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6545" cy="2479475"/>
                    </a:xfrm>
                    <a:prstGeom prst="rect">
                      <a:avLst/>
                    </a:prstGeom>
                    <a:noFill/>
                    <a:ln>
                      <a:noFill/>
                    </a:ln>
                  </pic:spPr>
                </pic:pic>
              </a:graphicData>
            </a:graphic>
          </wp:inline>
        </w:drawing>
      </w:r>
    </w:p>
    <w:p w14:paraId="084BC8EC" w14:textId="77777777" w:rsidR="00575B8E" w:rsidRDefault="00575B8E" w:rsidP="000D7CC5">
      <w:pPr>
        <w:shd w:val="clear" w:color="auto" w:fill="FFFFFF" w:themeFill="background1"/>
        <w:rPr>
          <w:rFonts w:asciiTheme="minorHAnsi" w:hAnsiTheme="minorHAnsi"/>
        </w:rPr>
      </w:pPr>
    </w:p>
    <w:p w14:paraId="222454C2" w14:textId="0E0F9339" w:rsidR="00125D66" w:rsidRDefault="00575B8E" w:rsidP="000D7CC5">
      <w:pPr>
        <w:shd w:val="clear" w:color="auto" w:fill="FFFFFF" w:themeFill="background1"/>
        <w:rPr>
          <w:rFonts w:asciiTheme="minorHAnsi" w:hAnsiTheme="minorHAnsi"/>
        </w:rPr>
      </w:pPr>
      <w:r w:rsidRPr="00125D66">
        <w:rPr>
          <w:noProof/>
        </w:rPr>
        <w:drawing>
          <wp:inline distT="0" distB="0" distL="0" distR="0" wp14:anchorId="068F9740" wp14:editId="1B939870">
            <wp:extent cx="6646545" cy="244475"/>
            <wp:effectExtent l="0" t="0" r="1905" b="317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6545" cy="244475"/>
                    </a:xfrm>
                    <a:prstGeom prst="rect">
                      <a:avLst/>
                    </a:prstGeom>
                    <a:noFill/>
                    <a:ln>
                      <a:noFill/>
                    </a:ln>
                  </pic:spPr>
                </pic:pic>
              </a:graphicData>
            </a:graphic>
          </wp:inline>
        </w:drawing>
      </w:r>
    </w:p>
    <w:p w14:paraId="66D458A3" w14:textId="493D2863" w:rsidR="00125D66" w:rsidRDefault="00575B8E" w:rsidP="000D7CC5">
      <w:pPr>
        <w:shd w:val="clear" w:color="auto" w:fill="FFFFFF" w:themeFill="background1"/>
        <w:rPr>
          <w:rFonts w:asciiTheme="minorHAnsi" w:hAnsiTheme="minorHAnsi"/>
        </w:rPr>
      </w:pPr>
      <w:r w:rsidRPr="00575B8E">
        <w:rPr>
          <w:noProof/>
        </w:rPr>
        <w:drawing>
          <wp:inline distT="0" distB="0" distL="0" distR="0" wp14:anchorId="07D4A661" wp14:editId="6C073266">
            <wp:extent cx="6646545" cy="1720995"/>
            <wp:effectExtent l="0" t="0" r="190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6545" cy="1720995"/>
                    </a:xfrm>
                    <a:prstGeom prst="rect">
                      <a:avLst/>
                    </a:prstGeom>
                    <a:noFill/>
                    <a:ln>
                      <a:noFill/>
                    </a:ln>
                  </pic:spPr>
                </pic:pic>
              </a:graphicData>
            </a:graphic>
          </wp:inline>
        </w:drawing>
      </w:r>
    </w:p>
    <w:p w14:paraId="7B594DF6" w14:textId="77777777" w:rsidR="00125D66" w:rsidRDefault="00125D66" w:rsidP="000D7CC5">
      <w:pPr>
        <w:shd w:val="clear" w:color="auto" w:fill="FFFFFF" w:themeFill="background1"/>
        <w:rPr>
          <w:rFonts w:asciiTheme="minorHAnsi" w:hAnsiTheme="minorHAnsi"/>
        </w:rPr>
      </w:pPr>
    </w:p>
    <w:p w14:paraId="2C10D406" w14:textId="77777777" w:rsidR="00125D66" w:rsidRDefault="00125D66" w:rsidP="000D7CC5">
      <w:pPr>
        <w:shd w:val="clear" w:color="auto" w:fill="FFFFFF" w:themeFill="background1"/>
        <w:rPr>
          <w:rFonts w:asciiTheme="minorHAnsi" w:hAnsiTheme="minorHAnsi"/>
        </w:rPr>
      </w:pPr>
    </w:p>
    <w:p w14:paraId="53D5F59D" w14:textId="750205B5" w:rsidR="00F23CDF" w:rsidRDefault="00F23CDF" w:rsidP="000D7CC5">
      <w:pPr>
        <w:shd w:val="clear" w:color="auto" w:fill="FFFFFF" w:themeFill="background1"/>
        <w:rPr>
          <w:rFonts w:asciiTheme="minorHAnsi" w:hAnsiTheme="minorHAnsi"/>
        </w:rPr>
      </w:pPr>
      <w:r w:rsidRPr="00125D66">
        <w:rPr>
          <w:noProof/>
        </w:rPr>
        <w:drawing>
          <wp:inline distT="0" distB="0" distL="0" distR="0" wp14:anchorId="69A1D694" wp14:editId="7CC0D37F">
            <wp:extent cx="6646545" cy="244475"/>
            <wp:effectExtent l="0" t="0" r="1905" b="317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6545" cy="244475"/>
                    </a:xfrm>
                    <a:prstGeom prst="rect">
                      <a:avLst/>
                    </a:prstGeom>
                    <a:noFill/>
                    <a:ln>
                      <a:noFill/>
                    </a:ln>
                  </pic:spPr>
                </pic:pic>
              </a:graphicData>
            </a:graphic>
          </wp:inline>
        </w:drawing>
      </w:r>
    </w:p>
    <w:p w14:paraId="1CA2B52F" w14:textId="7EBF6718" w:rsidR="00125D66" w:rsidRDefault="00F23CDF" w:rsidP="000D7CC5">
      <w:pPr>
        <w:shd w:val="clear" w:color="auto" w:fill="FFFFFF" w:themeFill="background1"/>
        <w:rPr>
          <w:rFonts w:asciiTheme="minorHAnsi" w:hAnsiTheme="minorHAnsi"/>
        </w:rPr>
      </w:pPr>
      <w:r w:rsidRPr="00F23CDF">
        <w:rPr>
          <w:noProof/>
        </w:rPr>
        <w:drawing>
          <wp:inline distT="0" distB="0" distL="0" distR="0" wp14:anchorId="21F0FBC6" wp14:editId="733776BF">
            <wp:extent cx="6644785" cy="1466850"/>
            <wp:effectExtent l="0" t="0" r="381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b="30610"/>
                    <a:stretch/>
                  </pic:blipFill>
                  <pic:spPr bwMode="auto">
                    <a:xfrm>
                      <a:off x="0" y="0"/>
                      <a:ext cx="6646545" cy="1467239"/>
                    </a:xfrm>
                    <a:prstGeom prst="rect">
                      <a:avLst/>
                    </a:prstGeom>
                    <a:noFill/>
                    <a:ln>
                      <a:noFill/>
                    </a:ln>
                    <a:extLst>
                      <a:ext uri="{53640926-AAD7-44D8-BBD7-CCE9431645EC}">
                        <a14:shadowObscured xmlns:a14="http://schemas.microsoft.com/office/drawing/2010/main"/>
                      </a:ext>
                    </a:extLst>
                  </pic:spPr>
                </pic:pic>
              </a:graphicData>
            </a:graphic>
          </wp:inline>
        </w:drawing>
      </w:r>
    </w:p>
    <w:p w14:paraId="290D9F19" w14:textId="77777777" w:rsidR="00125D66" w:rsidRDefault="00125D66" w:rsidP="000D7CC5">
      <w:pPr>
        <w:shd w:val="clear" w:color="auto" w:fill="FFFFFF" w:themeFill="background1"/>
        <w:rPr>
          <w:rFonts w:asciiTheme="minorHAnsi" w:hAnsiTheme="minorHAnsi"/>
        </w:rPr>
      </w:pPr>
    </w:p>
    <w:p w14:paraId="22E0DF7B" w14:textId="2DB5D074" w:rsidR="00F23CDF" w:rsidRDefault="00F23CDF" w:rsidP="000D7CC5">
      <w:pPr>
        <w:shd w:val="clear" w:color="auto" w:fill="FFFFFF" w:themeFill="background1"/>
        <w:rPr>
          <w:rFonts w:asciiTheme="minorHAnsi" w:hAnsiTheme="minorHAnsi"/>
        </w:rPr>
      </w:pPr>
      <w:r w:rsidRPr="00125D66">
        <w:rPr>
          <w:noProof/>
        </w:rPr>
        <w:drawing>
          <wp:inline distT="0" distB="0" distL="0" distR="0" wp14:anchorId="330AB62D" wp14:editId="2042033E">
            <wp:extent cx="6646545" cy="244475"/>
            <wp:effectExtent l="0" t="0" r="1905" b="317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6545" cy="244475"/>
                    </a:xfrm>
                    <a:prstGeom prst="rect">
                      <a:avLst/>
                    </a:prstGeom>
                    <a:noFill/>
                    <a:ln>
                      <a:noFill/>
                    </a:ln>
                  </pic:spPr>
                </pic:pic>
              </a:graphicData>
            </a:graphic>
          </wp:inline>
        </w:drawing>
      </w:r>
    </w:p>
    <w:p w14:paraId="0A9D3F74" w14:textId="4D9B2087" w:rsidR="00125D66" w:rsidRDefault="00F23CDF" w:rsidP="000D7CC5">
      <w:pPr>
        <w:shd w:val="clear" w:color="auto" w:fill="FFFFFF" w:themeFill="background1"/>
        <w:rPr>
          <w:rFonts w:asciiTheme="minorHAnsi" w:hAnsiTheme="minorHAnsi"/>
        </w:rPr>
      </w:pPr>
      <w:r w:rsidRPr="00F23CDF">
        <w:rPr>
          <w:noProof/>
        </w:rPr>
        <w:drawing>
          <wp:inline distT="0" distB="0" distL="0" distR="0" wp14:anchorId="06B250BD" wp14:editId="05773055">
            <wp:extent cx="6646545" cy="2898855"/>
            <wp:effectExtent l="0" t="0" r="190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6545" cy="2898855"/>
                    </a:xfrm>
                    <a:prstGeom prst="rect">
                      <a:avLst/>
                    </a:prstGeom>
                    <a:noFill/>
                    <a:ln>
                      <a:noFill/>
                    </a:ln>
                  </pic:spPr>
                </pic:pic>
              </a:graphicData>
            </a:graphic>
          </wp:inline>
        </w:drawing>
      </w:r>
    </w:p>
    <w:p w14:paraId="0F13F177" w14:textId="77777777" w:rsidR="00125D66" w:rsidRDefault="00125D66" w:rsidP="000D7CC5">
      <w:pPr>
        <w:shd w:val="clear" w:color="auto" w:fill="FFFFFF" w:themeFill="background1"/>
        <w:rPr>
          <w:rFonts w:asciiTheme="minorHAnsi" w:hAnsiTheme="minorHAnsi"/>
        </w:rPr>
      </w:pPr>
    </w:p>
    <w:p w14:paraId="0B2308BF" w14:textId="77777777" w:rsidR="00125D66" w:rsidRDefault="00125D66" w:rsidP="000D7CC5">
      <w:pPr>
        <w:shd w:val="clear" w:color="auto" w:fill="FFFFFF" w:themeFill="background1"/>
        <w:rPr>
          <w:rFonts w:asciiTheme="minorHAnsi" w:hAnsiTheme="minorHAnsi"/>
        </w:rPr>
      </w:pPr>
    </w:p>
    <w:p w14:paraId="5A1348CC" w14:textId="77777777" w:rsidR="00125D66" w:rsidRDefault="00125D66" w:rsidP="000D7CC5">
      <w:pPr>
        <w:shd w:val="clear" w:color="auto" w:fill="FFFFFF" w:themeFill="background1"/>
        <w:rPr>
          <w:rFonts w:asciiTheme="minorHAnsi" w:hAnsiTheme="minorHAnsi"/>
        </w:rPr>
      </w:pPr>
    </w:p>
    <w:p w14:paraId="30DCA9E7" w14:textId="77777777" w:rsidR="00125D66" w:rsidRDefault="00125D66" w:rsidP="000D7CC5">
      <w:pPr>
        <w:shd w:val="clear" w:color="auto" w:fill="FFFFFF" w:themeFill="background1"/>
        <w:rPr>
          <w:rFonts w:asciiTheme="minorHAnsi" w:hAnsiTheme="minorHAnsi"/>
        </w:rPr>
      </w:pPr>
    </w:p>
    <w:p w14:paraId="1C6EDD0F" w14:textId="77777777" w:rsidR="00125D66" w:rsidRDefault="00125D66" w:rsidP="000D7CC5">
      <w:pPr>
        <w:shd w:val="clear" w:color="auto" w:fill="FFFFFF" w:themeFill="background1"/>
        <w:rPr>
          <w:rFonts w:asciiTheme="minorHAnsi" w:hAnsiTheme="minorHAnsi"/>
        </w:rPr>
      </w:pPr>
    </w:p>
    <w:p w14:paraId="64234FA1" w14:textId="77777777" w:rsidR="00125D66" w:rsidRDefault="00125D66" w:rsidP="000D7CC5">
      <w:pPr>
        <w:shd w:val="clear" w:color="auto" w:fill="FFFFFF" w:themeFill="background1"/>
        <w:rPr>
          <w:rFonts w:asciiTheme="minorHAnsi" w:hAnsiTheme="minorHAnsi"/>
        </w:rPr>
      </w:pPr>
    </w:p>
    <w:p w14:paraId="39B2C2C2" w14:textId="77777777" w:rsidR="00125D66" w:rsidRDefault="00125D66" w:rsidP="000D7CC5">
      <w:pPr>
        <w:shd w:val="clear" w:color="auto" w:fill="FFFFFF" w:themeFill="background1"/>
        <w:rPr>
          <w:rFonts w:asciiTheme="minorHAnsi" w:hAnsiTheme="minorHAnsi"/>
        </w:rPr>
      </w:pPr>
    </w:p>
    <w:p w14:paraId="19E65C34" w14:textId="77777777" w:rsidR="00125D66" w:rsidRPr="009C5B36" w:rsidRDefault="00125D66" w:rsidP="000D7CC5">
      <w:pPr>
        <w:shd w:val="clear" w:color="auto" w:fill="FFFFFF" w:themeFill="background1"/>
        <w:rPr>
          <w:rFonts w:asciiTheme="minorHAnsi" w:hAnsiTheme="minorHAnsi"/>
        </w:rPr>
      </w:pPr>
    </w:p>
    <w:sectPr w:rsidR="00125D66" w:rsidRPr="009C5B36" w:rsidSect="00026AE5">
      <w:headerReference w:type="default" r:id="rId14"/>
      <w:footerReference w:type="default" r:id="rId15"/>
      <w:headerReference w:type="first" r:id="rId16"/>
      <w:footerReference w:type="first" r:id="rId17"/>
      <w:pgSz w:w="11907" w:h="16840" w:code="9"/>
      <w:pgMar w:top="1550" w:right="720" w:bottom="1134" w:left="720" w:header="567" w:footer="442"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2EA92" w14:textId="77777777" w:rsidR="000E0320" w:rsidRDefault="000E0320">
      <w:r>
        <w:separator/>
      </w:r>
    </w:p>
  </w:endnote>
  <w:endnote w:type="continuationSeparator" w:id="0">
    <w:p w14:paraId="27552971" w14:textId="77777777" w:rsidR="000E0320" w:rsidRDefault="000E0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B17984">
          <w:rPr>
            <w:noProof/>
          </w:rPr>
          <w:t>15</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44B70" w14:textId="77777777" w:rsidR="000E0320" w:rsidRDefault="000E0320">
      <w:r>
        <w:separator/>
      </w:r>
    </w:p>
  </w:footnote>
  <w:footnote w:type="continuationSeparator" w:id="0">
    <w:p w14:paraId="31ECE8C1" w14:textId="77777777" w:rsidR="000E0320" w:rsidRDefault="000E0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137187C">
          <wp:simplePos x="0" y="0"/>
          <wp:positionH relativeFrom="column">
            <wp:posOffset>4352925</wp:posOffset>
          </wp:positionH>
          <wp:positionV relativeFrom="paragraph">
            <wp:posOffset>-144145</wp:posOffset>
          </wp:positionV>
          <wp:extent cx="2281696" cy="612000"/>
          <wp:effectExtent l="0" t="0" r="4445" b="0"/>
          <wp:wrapNone/>
          <wp:docPr id="19" name="Obrázek 19"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8"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167747B"/>
    <w:multiLevelType w:val="hybridMultilevel"/>
    <w:tmpl w:val="F836B8DA"/>
    <w:lvl w:ilvl="0" w:tplc="F3524C80">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064073BF"/>
    <w:multiLevelType w:val="hybridMultilevel"/>
    <w:tmpl w:val="E05CB9B2"/>
    <w:lvl w:ilvl="0" w:tplc="71485CC0">
      <w:start w:val="1"/>
      <w:numFmt w:val="decimal"/>
      <w:lvlText w:val="%1."/>
      <w:lvlJc w:val="left"/>
      <w:pPr>
        <w:ind w:left="419" w:hanging="420"/>
      </w:pPr>
      <w:rPr>
        <w:rFonts w:hint="default"/>
        <w:i w:val="0"/>
        <w:color w:val="auto"/>
        <w:sz w:val="22"/>
        <w:szCs w:val="22"/>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12" w15:restartNumberingAfterBreak="0">
    <w:nsid w:val="06BE689A"/>
    <w:multiLevelType w:val="hybridMultilevel"/>
    <w:tmpl w:val="556C839C"/>
    <w:lvl w:ilvl="0" w:tplc="EF7038C6">
      <w:start w:val="1"/>
      <w:numFmt w:val="decimal"/>
      <w:lvlText w:val="%1."/>
      <w:lvlJc w:val="left"/>
      <w:pPr>
        <w:ind w:left="1146" w:hanging="360"/>
      </w:pPr>
      <w:rPr>
        <w:rFonts w:asciiTheme="minorHAnsi" w:hAnsiTheme="minorHAnsi" w:hint="default"/>
        <w:b/>
      </w:rPr>
    </w:lvl>
    <w:lvl w:ilvl="1" w:tplc="F424C1B4">
      <w:start w:val="1"/>
      <w:numFmt w:val="lowerLetter"/>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0BC00390"/>
    <w:multiLevelType w:val="hybridMultilevel"/>
    <w:tmpl w:val="979E320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0E9D45DD"/>
    <w:multiLevelType w:val="multilevel"/>
    <w:tmpl w:val="EF6A5D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0F155272"/>
    <w:multiLevelType w:val="hybridMultilevel"/>
    <w:tmpl w:val="1CDEC6F6"/>
    <w:lvl w:ilvl="0" w:tplc="04050001">
      <w:start w:val="1"/>
      <w:numFmt w:val="bullet"/>
      <w:lvlText w:val=""/>
      <w:lvlJc w:val="left"/>
      <w:pPr>
        <w:ind w:left="1170" w:hanging="360"/>
      </w:pPr>
      <w:rPr>
        <w:rFonts w:ascii="Symbol" w:hAnsi="Symbol" w:hint="default"/>
      </w:rPr>
    </w:lvl>
    <w:lvl w:ilvl="1" w:tplc="04050003" w:tentative="1">
      <w:start w:val="1"/>
      <w:numFmt w:val="bullet"/>
      <w:lvlText w:val="o"/>
      <w:lvlJc w:val="left"/>
      <w:pPr>
        <w:ind w:left="1890" w:hanging="360"/>
      </w:pPr>
      <w:rPr>
        <w:rFonts w:ascii="Courier New" w:hAnsi="Courier New" w:cs="Courier New" w:hint="default"/>
      </w:rPr>
    </w:lvl>
    <w:lvl w:ilvl="2" w:tplc="04050005" w:tentative="1">
      <w:start w:val="1"/>
      <w:numFmt w:val="bullet"/>
      <w:lvlText w:val=""/>
      <w:lvlJc w:val="left"/>
      <w:pPr>
        <w:ind w:left="2610" w:hanging="360"/>
      </w:pPr>
      <w:rPr>
        <w:rFonts w:ascii="Wingdings" w:hAnsi="Wingdings" w:hint="default"/>
      </w:rPr>
    </w:lvl>
    <w:lvl w:ilvl="3" w:tplc="04050001" w:tentative="1">
      <w:start w:val="1"/>
      <w:numFmt w:val="bullet"/>
      <w:lvlText w:val=""/>
      <w:lvlJc w:val="left"/>
      <w:pPr>
        <w:ind w:left="3330" w:hanging="360"/>
      </w:pPr>
      <w:rPr>
        <w:rFonts w:ascii="Symbol" w:hAnsi="Symbol" w:hint="default"/>
      </w:rPr>
    </w:lvl>
    <w:lvl w:ilvl="4" w:tplc="04050003" w:tentative="1">
      <w:start w:val="1"/>
      <w:numFmt w:val="bullet"/>
      <w:lvlText w:val="o"/>
      <w:lvlJc w:val="left"/>
      <w:pPr>
        <w:ind w:left="4050" w:hanging="360"/>
      </w:pPr>
      <w:rPr>
        <w:rFonts w:ascii="Courier New" w:hAnsi="Courier New" w:cs="Courier New" w:hint="default"/>
      </w:rPr>
    </w:lvl>
    <w:lvl w:ilvl="5" w:tplc="04050005" w:tentative="1">
      <w:start w:val="1"/>
      <w:numFmt w:val="bullet"/>
      <w:lvlText w:val=""/>
      <w:lvlJc w:val="left"/>
      <w:pPr>
        <w:ind w:left="4770" w:hanging="360"/>
      </w:pPr>
      <w:rPr>
        <w:rFonts w:ascii="Wingdings" w:hAnsi="Wingdings" w:hint="default"/>
      </w:rPr>
    </w:lvl>
    <w:lvl w:ilvl="6" w:tplc="04050001" w:tentative="1">
      <w:start w:val="1"/>
      <w:numFmt w:val="bullet"/>
      <w:lvlText w:val=""/>
      <w:lvlJc w:val="left"/>
      <w:pPr>
        <w:ind w:left="5490" w:hanging="360"/>
      </w:pPr>
      <w:rPr>
        <w:rFonts w:ascii="Symbol" w:hAnsi="Symbol" w:hint="default"/>
      </w:rPr>
    </w:lvl>
    <w:lvl w:ilvl="7" w:tplc="04050003" w:tentative="1">
      <w:start w:val="1"/>
      <w:numFmt w:val="bullet"/>
      <w:lvlText w:val="o"/>
      <w:lvlJc w:val="left"/>
      <w:pPr>
        <w:ind w:left="6210" w:hanging="360"/>
      </w:pPr>
      <w:rPr>
        <w:rFonts w:ascii="Courier New" w:hAnsi="Courier New" w:cs="Courier New" w:hint="default"/>
      </w:rPr>
    </w:lvl>
    <w:lvl w:ilvl="8" w:tplc="04050005" w:tentative="1">
      <w:start w:val="1"/>
      <w:numFmt w:val="bullet"/>
      <w:lvlText w:val=""/>
      <w:lvlJc w:val="left"/>
      <w:pPr>
        <w:ind w:left="6930" w:hanging="360"/>
      </w:pPr>
      <w:rPr>
        <w:rFonts w:ascii="Wingdings" w:hAnsi="Wingdings" w:hint="default"/>
      </w:rPr>
    </w:lvl>
  </w:abstractNum>
  <w:abstractNum w:abstractNumId="16"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15602C4D"/>
    <w:multiLevelType w:val="hybridMultilevel"/>
    <w:tmpl w:val="52D65C14"/>
    <w:lvl w:ilvl="0" w:tplc="611830E6">
      <w:start w:val="1"/>
      <w:numFmt w:val="lowerLetter"/>
      <w:lvlText w:val="%1)"/>
      <w:lvlJc w:val="left"/>
      <w:pPr>
        <w:ind w:left="425" w:firstLine="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1A2F3F0E"/>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BEC547F"/>
    <w:multiLevelType w:val="multilevel"/>
    <w:tmpl w:val="CA104F7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EE2A08"/>
    <w:multiLevelType w:val="hybridMultilevel"/>
    <w:tmpl w:val="30E09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09820C3"/>
    <w:multiLevelType w:val="hybridMultilevel"/>
    <w:tmpl w:val="097E8D5E"/>
    <w:lvl w:ilvl="0" w:tplc="04050017">
      <w:start w:val="1"/>
      <w:numFmt w:val="lowerLetter"/>
      <w:lvlText w:val="%1)"/>
      <w:lvlJc w:val="left"/>
      <w:pPr>
        <w:ind w:left="1233" w:hanging="360"/>
      </w:pPr>
    </w:lvl>
    <w:lvl w:ilvl="1" w:tplc="04050019" w:tentative="1">
      <w:start w:val="1"/>
      <w:numFmt w:val="lowerLetter"/>
      <w:lvlText w:val="%2."/>
      <w:lvlJc w:val="left"/>
      <w:pPr>
        <w:ind w:left="1953" w:hanging="360"/>
      </w:pPr>
    </w:lvl>
    <w:lvl w:ilvl="2" w:tplc="0405001B" w:tentative="1">
      <w:start w:val="1"/>
      <w:numFmt w:val="lowerRoman"/>
      <w:lvlText w:val="%3."/>
      <w:lvlJc w:val="right"/>
      <w:pPr>
        <w:ind w:left="2673" w:hanging="180"/>
      </w:pPr>
    </w:lvl>
    <w:lvl w:ilvl="3" w:tplc="0405000F" w:tentative="1">
      <w:start w:val="1"/>
      <w:numFmt w:val="decimal"/>
      <w:lvlText w:val="%4."/>
      <w:lvlJc w:val="left"/>
      <w:pPr>
        <w:ind w:left="3393" w:hanging="360"/>
      </w:pPr>
    </w:lvl>
    <w:lvl w:ilvl="4" w:tplc="04050019" w:tentative="1">
      <w:start w:val="1"/>
      <w:numFmt w:val="lowerLetter"/>
      <w:lvlText w:val="%5."/>
      <w:lvlJc w:val="left"/>
      <w:pPr>
        <w:ind w:left="4113" w:hanging="360"/>
      </w:pPr>
    </w:lvl>
    <w:lvl w:ilvl="5" w:tplc="0405001B" w:tentative="1">
      <w:start w:val="1"/>
      <w:numFmt w:val="lowerRoman"/>
      <w:lvlText w:val="%6."/>
      <w:lvlJc w:val="right"/>
      <w:pPr>
        <w:ind w:left="4833" w:hanging="180"/>
      </w:pPr>
    </w:lvl>
    <w:lvl w:ilvl="6" w:tplc="0405000F" w:tentative="1">
      <w:start w:val="1"/>
      <w:numFmt w:val="decimal"/>
      <w:lvlText w:val="%7."/>
      <w:lvlJc w:val="left"/>
      <w:pPr>
        <w:ind w:left="5553" w:hanging="360"/>
      </w:pPr>
    </w:lvl>
    <w:lvl w:ilvl="7" w:tplc="04050019" w:tentative="1">
      <w:start w:val="1"/>
      <w:numFmt w:val="lowerLetter"/>
      <w:lvlText w:val="%8."/>
      <w:lvlJc w:val="left"/>
      <w:pPr>
        <w:ind w:left="6273" w:hanging="360"/>
      </w:pPr>
    </w:lvl>
    <w:lvl w:ilvl="8" w:tplc="0405001B" w:tentative="1">
      <w:start w:val="1"/>
      <w:numFmt w:val="lowerRoman"/>
      <w:lvlText w:val="%9."/>
      <w:lvlJc w:val="right"/>
      <w:pPr>
        <w:ind w:left="6993" w:hanging="180"/>
      </w:pPr>
    </w:lvl>
  </w:abstractNum>
  <w:abstractNum w:abstractNumId="23" w15:restartNumberingAfterBreak="0">
    <w:nsid w:val="215F685A"/>
    <w:multiLevelType w:val="multilevel"/>
    <w:tmpl w:val="33E4045A"/>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355" w:hanging="504"/>
      </w:pPr>
      <w:rPr>
        <w:rFonts w:asciiTheme="minorHAnsi" w:hAnsiTheme="minorHAnsi" w:hint="default"/>
        <w:b w:val="0"/>
        <w:color w:val="2E74B5"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6FC3E40"/>
    <w:multiLevelType w:val="hybridMultilevel"/>
    <w:tmpl w:val="22CA169E"/>
    <w:lvl w:ilvl="0" w:tplc="2696A99C">
      <w:start w:val="1"/>
      <w:numFmt w:val="lowerLetter"/>
      <w:lvlText w:val="%1)"/>
      <w:lvlJc w:val="left"/>
      <w:pPr>
        <w:ind w:left="990" w:hanging="360"/>
      </w:pPr>
      <w:rPr>
        <w:sz w:val="24"/>
        <w:szCs w:val="24"/>
      </w:rPr>
    </w:lvl>
    <w:lvl w:ilvl="1" w:tplc="04050019" w:tentative="1">
      <w:start w:val="1"/>
      <w:numFmt w:val="lowerLetter"/>
      <w:lvlText w:val="%2."/>
      <w:lvlJc w:val="left"/>
      <w:pPr>
        <w:ind w:left="1710" w:hanging="360"/>
      </w:p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25"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6" w15:restartNumberingAfterBreak="0">
    <w:nsid w:val="2CDC1DED"/>
    <w:multiLevelType w:val="hybridMultilevel"/>
    <w:tmpl w:val="08DAFF2E"/>
    <w:lvl w:ilvl="0" w:tplc="04050017">
      <w:start w:val="1"/>
      <w:numFmt w:val="lowerLetter"/>
      <w:lvlText w:val="%1)"/>
      <w:lvlJc w:val="left"/>
      <w:pPr>
        <w:ind w:left="1211" w:hanging="360"/>
      </w:pPr>
    </w:lvl>
    <w:lvl w:ilvl="1" w:tplc="4D1C7A2C">
      <w:start w:val="1"/>
      <w:numFmt w:val="decimal"/>
      <w:lvlText w:val="%2."/>
      <w:lvlJc w:val="left"/>
      <w:pPr>
        <w:ind w:left="1991" w:hanging="420"/>
      </w:pPr>
      <w:rPr>
        <w:rFonts w:hint="default"/>
        <w:sz w:val="22"/>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7" w15:restartNumberingAfterBreak="0">
    <w:nsid w:val="2D4F6A43"/>
    <w:multiLevelType w:val="hybridMultilevel"/>
    <w:tmpl w:val="D26E55FA"/>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9" w15:restartNumberingAfterBreak="0">
    <w:nsid w:val="3484671F"/>
    <w:multiLevelType w:val="hybridMultilevel"/>
    <w:tmpl w:val="DA964350"/>
    <w:lvl w:ilvl="0" w:tplc="04050017">
      <w:start w:val="1"/>
      <w:numFmt w:val="lowerLetter"/>
      <w:lvlText w:val="%1)"/>
      <w:lvlJc w:val="left"/>
      <w:pPr>
        <w:ind w:left="1074" w:hanging="360"/>
      </w:p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0"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1"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41A942CF"/>
    <w:multiLevelType w:val="multilevel"/>
    <w:tmpl w:val="22F8FD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272401B"/>
    <w:multiLevelType w:val="hybridMultilevel"/>
    <w:tmpl w:val="057A84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479025F8"/>
    <w:multiLevelType w:val="hybridMultilevel"/>
    <w:tmpl w:val="93F6D5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CC85900"/>
    <w:multiLevelType w:val="hybridMultilevel"/>
    <w:tmpl w:val="A4AABA20"/>
    <w:lvl w:ilvl="0" w:tplc="04050001">
      <w:start w:val="1"/>
      <w:numFmt w:val="bullet"/>
      <w:lvlText w:val=""/>
      <w:lvlJc w:val="left"/>
      <w:pPr>
        <w:ind w:left="1584" w:hanging="360"/>
      </w:pPr>
      <w:rPr>
        <w:rFonts w:ascii="Symbol" w:hAnsi="Symbol" w:hint="default"/>
      </w:rPr>
    </w:lvl>
    <w:lvl w:ilvl="1" w:tplc="04050003">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37" w15:restartNumberingAfterBreak="0">
    <w:nsid w:val="4D6432D4"/>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3D72CE2"/>
    <w:multiLevelType w:val="hybridMultilevel"/>
    <w:tmpl w:val="516E4E4E"/>
    <w:lvl w:ilvl="0" w:tplc="39A61AE8">
      <w:numFmt w:val="bullet"/>
      <w:lvlText w:val="-"/>
      <w:lvlJc w:val="left"/>
      <w:pPr>
        <w:tabs>
          <w:tab w:val="num" w:pos="812"/>
        </w:tabs>
        <w:ind w:left="812" w:hanging="360"/>
      </w:pPr>
      <w:rPr>
        <w:rFonts w:ascii="Times New Roman" w:eastAsia="Times New Roman" w:hAnsi="Times New Roman" w:cs="Times New Roman" w:hint="default"/>
      </w:rPr>
    </w:lvl>
    <w:lvl w:ilvl="1" w:tplc="04090003">
      <w:start w:val="1"/>
      <w:numFmt w:val="bullet"/>
      <w:lvlText w:val="o"/>
      <w:lvlJc w:val="left"/>
      <w:pPr>
        <w:tabs>
          <w:tab w:val="num" w:pos="1532"/>
        </w:tabs>
        <w:ind w:left="1532" w:hanging="360"/>
      </w:pPr>
      <w:rPr>
        <w:rFonts w:ascii="Courier New" w:hAnsi="Courier New" w:hint="default"/>
      </w:rPr>
    </w:lvl>
    <w:lvl w:ilvl="2" w:tplc="04090005">
      <w:start w:val="1"/>
      <w:numFmt w:val="bullet"/>
      <w:lvlText w:val=""/>
      <w:lvlJc w:val="left"/>
      <w:pPr>
        <w:tabs>
          <w:tab w:val="num" w:pos="2252"/>
        </w:tabs>
        <w:ind w:left="2252" w:hanging="360"/>
      </w:pPr>
      <w:rPr>
        <w:rFonts w:ascii="Wingdings" w:hAnsi="Wingdings" w:hint="default"/>
      </w:rPr>
    </w:lvl>
    <w:lvl w:ilvl="3" w:tplc="59464B4E">
      <w:numFmt w:val="bullet"/>
      <w:lvlText w:val="•"/>
      <w:lvlJc w:val="left"/>
      <w:pPr>
        <w:ind w:left="2972" w:hanging="360"/>
      </w:pPr>
      <w:rPr>
        <w:rFonts w:ascii="Times New Roman" w:eastAsia="Times New Roman" w:hAnsi="Times New Roman" w:cs="Times New Roman" w:hint="default"/>
      </w:rPr>
    </w:lvl>
    <w:lvl w:ilvl="4" w:tplc="04090003" w:tentative="1">
      <w:start w:val="1"/>
      <w:numFmt w:val="bullet"/>
      <w:lvlText w:val="o"/>
      <w:lvlJc w:val="left"/>
      <w:pPr>
        <w:tabs>
          <w:tab w:val="num" w:pos="3692"/>
        </w:tabs>
        <w:ind w:left="3692" w:hanging="360"/>
      </w:pPr>
      <w:rPr>
        <w:rFonts w:ascii="Courier New" w:hAnsi="Courier New" w:hint="default"/>
      </w:rPr>
    </w:lvl>
    <w:lvl w:ilvl="5" w:tplc="04090005" w:tentative="1">
      <w:start w:val="1"/>
      <w:numFmt w:val="bullet"/>
      <w:lvlText w:val=""/>
      <w:lvlJc w:val="left"/>
      <w:pPr>
        <w:tabs>
          <w:tab w:val="num" w:pos="4412"/>
        </w:tabs>
        <w:ind w:left="4412" w:hanging="360"/>
      </w:pPr>
      <w:rPr>
        <w:rFonts w:ascii="Wingdings" w:hAnsi="Wingdings" w:hint="default"/>
      </w:rPr>
    </w:lvl>
    <w:lvl w:ilvl="6" w:tplc="04090001" w:tentative="1">
      <w:start w:val="1"/>
      <w:numFmt w:val="bullet"/>
      <w:lvlText w:val=""/>
      <w:lvlJc w:val="left"/>
      <w:pPr>
        <w:tabs>
          <w:tab w:val="num" w:pos="5132"/>
        </w:tabs>
        <w:ind w:left="5132" w:hanging="360"/>
      </w:pPr>
      <w:rPr>
        <w:rFonts w:ascii="Symbol" w:hAnsi="Symbol" w:hint="default"/>
      </w:rPr>
    </w:lvl>
    <w:lvl w:ilvl="7" w:tplc="04090003" w:tentative="1">
      <w:start w:val="1"/>
      <w:numFmt w:val="bullet"/>
      <w:lvlText w:val="o"/>
      <w:lvlJc w:val="left"/>
      <w:pPr>
        <w:tabs>
          <w:tab w:val="num" w:pos="5852"/>
        </w:tabs>
        <w:ind w:left="5852" w:hanging="360"/>
      </w:pPr>
      <w:rPr>
        <w:rFonts w:ascii="Courier New" w:hAnsi="Courier New" w:hint="default"/>
      </w:rPr>
    </w:lvl>
    <w:lvl w:ilvl="8" w:tplc="04090005" w:tentative="1">
      <w:start w:val="1"/>
      <w:numFmt w:val="bullet"/>
      <w:lvlText w:val=""/>
      <w:lvlJc w:val="left"/>
      <w:pPr>
        <w:tabs>
          <w:tab w:val="num" w:pos="6572"/>
        </w:tabs>
        <w:ind w:left="6572" w:hanging="360"/>
      </w:pPr>
      <w:rPr>
        <w:rFonts w:ascii="Wingdings" w:hAnsi="Wingdings" w:hint="default"/>
      </w:rPr>
    </w:lvl>
  </w:abstractNum>
  <w:abstractNum w:abstractNumId="40" w15:restartNumberingAfterBreak="0">
    <w:nsid w:val="55DD55CC"/>
    <w:multiLevelType w:val="hybridMultilevel"/>
    <w:tmpl w:val="D3BA2706"/>
    <w:lvl w:ilvl="0" w:tplc="D430B5B0">
      <w:numFmt w:val="bullet"/>
      <w:lvlText w:val="-"/>
      <w:lvlJc w:val="left"/>
      <w:pPr>
        <w:ind w:left="795" w:hanging="360"/>
      </w:pPr>
      <w:rPr>
        <w:rFonts w:ascii="Arial" w:eastAsia="Times New Roman" w:hAnsi="Arial" w:cs="Aria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1" w15:restartNumberingAfterBreak="0">
    <w:nsid w:val="5B16367C"/>
    <w:multiLevelType w:val="hybridMultilevel"/>
    <w:tmpl w:val="18C0E57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5D48507B"/>
    <w:multiLevelType w:val="hybridMultilevel"/>
    <w:tmpl w:val="AD566486"/>
    <w:lvl w:ilvl="0" w:tplc="04050001">
      <w:start w:val="1"/>
      <w:numFmt w:val="bullet"/>
      <w:lvlText w:val=""/>
      <w:lvlJc w:val="left"/>
      <w:pPr>
        <w:ind w:left="1068" w:hanging="360"/>
      </w:pPr>
      <w:rPr>
        <w:rFonts w:ascii="Symbol" w:hAnsi="Symbol" w:hint="default"/>
        <w:color w:val="auto"/>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3" w15:restartNumberingAfterBreak="0">
    <w:nsid w:val="5D89099B"/>
    <w:multiLevelType w:val="hybridMultilevel"/>
    <w:tmpl w:val="AC98E764"/>
    <w:lvl w:ilvl="0" w:tplc="04050003">
      <w:start w:val="1"/>
      <w:numFmt w:val="bullet"/>
      <w:lvlText w:val="o"/>
      <w:lvlJc w:val="left"/>
      <w:pPr>
        <w:ind w:left="9575" w:hanging="360"/>
      </w:pPr>
      <w:rPr>
        <w:rFonts w:ascii="Courier New" w:hAnsi="Courier New" w:cs="Courier New" w:hint="default"/>
      </w:rPr>
    </w:lvl>
    <w:lvl w:ilvl="1" w:tplc="04050019">
      <w:start w:val="1"/>
      <w:numFmt w:val="lowerLetter"/>
      <w:lvlText w:val="%2."/>
      <w:lvlJc w:val="left"/>
      <w:pPr>
        <w:ind w:left="10295" w:hanging="360"/>
      </w:pPr>
    </w:lvl>
    <w:lvl w:ilvl="2" w:tplc="0405001B" w:tentative="1">
      <w:start w:val="1"/>
      <w:numFmt w:val="lowerRoman"/>
      <w:lvlText w:val="%3."/>
      <w:lvlJc w:val="right"/>
      <w:pPr>
        <w:ind w:left="11015" w:hanging="180"/>
      </w:pPr>
    </w:lvl>
    <w:lvl w:ilvl="3" w:tplc="0405000F" w:tentative="1">
      <w:start w:val="1"/>
      <w:numFmt w:val="decimal"/>
      <w:lvlText w:val="%4."/>
      <w:lvlJc w:val="left"/>
      <w:pPr>
        <w:ind w:left="11735" w:hanging="360"/>
      </w:pPr>
    </w:lvl>
    <w:lvl w:ilvl="4" w:tplc="04050019" w:tentative="1">
      <w:start w:val="1"/>
      <w:numFmt w:val="lowerLetter"/>
      <w:lvlText w:val="%5."/>
      <w:lvlJc w:val="left"/>
      <w:pPr>
        <w:ind w:left="12455" w:hanging="360"/>
      </w:pPr>
    </w:lvl>
    <w:lvl w:ilvl="5" w:tplc="0405001B" w:tentative="1">
      <w:start w:val="1"/>
      <w:numFmt w:val="lowerRoman"/>
      <w:lvlText w:val="%6."/>
      <w:lvlJc w:val="right"/>
      <w:pPr>
        <w:ind w:left="13175" w:hanging="180"/>
      </w:pPr>
    </w:lvl>
    <w:lvl w:ilvl="6" w:tplc="0405000F" w:tentative="1">
      <w:start w:val="1"/>
      <w:numFmt w:val="decimal"/>
      <w:lvlText w:val="%7."/>
      <w:lvlJc w:val="left"/>
      <w:pPr>
        <w:ind w:left="13895" w:hanging="360"/>
      </w:pPr>
    </w:lvl>
    <w:lvl w:ilvl="7" w:tplc="04050019" w:tentative="1">
      <w:start w:val="1"/>
      <w:numFmt w:val="lowerLetter"/>
      <w:lvlText w:val="%8."/>
      <w:lvlJc w:val="left"/>
      <w:pPr>
        <w:ind w:left="14615" w:hanging="360"/>
      </w:pPr>
    </w:lvl>
    <w:lvl w:ilvl="8" w:tplc="0405001B" w:tentative="1">
      <w:start w:val="1"/>
      <w:numFmt w:val="lowerRoman"/>
      <w:lvlText w:val="%9."/>
      <w:lvlJc w:val="right"/>
      <w:pPr>
        <w:ind w:left="15335" w:hanging="180"/>
      </w:pPr>
    </w:lvl>
  </w:abstractNum>
  <w:abstractNum w:abstractNumId="44"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F563E3E"/>
    <w:multiLevelType w:val="hybridMultilevel"/>
    <w:tmpl w:val="183C178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6" w15:restartNumberingAfterBreak="0">
    <w:nsid w:val="63EB7177"/>
    <w:multiLevelType w:val="hybridMultilevel"/>
    <w:tmpl w:val="DE32CF98"/>
    <w:lvl w:ilvl="0" w:tplc="B38484B8">
      <w:start w:val="1"/>
      <w:numFmt w:val="lowerLetter"/>
      <w:lvlText w:val="%1)"/>
      <w:lvlJc w:val="left"/>
      <w:pPr>
        <w:ind w:left="900" w:hanging="360"/>
      </w:pPr>
      <w:rPr>
        <w:rFonts w:hint="default"/>
        <w:sz w:val="24"/>
        <w:szCs w:val="24"/>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7"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48"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C6700DA"/>
    <w:multiLevelType w:val="hybridMultilevel"/>
    <w:tmpl w:val="03D09B1E"/>
    <w:lvl w:ilvl="0" w:tplc="84DEDE48">
      <w:start w:val="1"/>
      <w:numFmt w:val="lowerLetter"/>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0"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1"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9DA769A"/>
    <w:multiLevelType w:val="hybridMultilevel"/>
    <w:tmpl w:val="627CB09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3" w15:restartNumberingAfterBreak="0">
    <w:nsid w:val="7B373940"/>
    <w:multiLevelType w:val="hybridMultilevel"/>
    <w:tmpl w:val="E940F3B4"/>
    <w:lvl w:ilvl="0" w:tplc="04050001">
      <w:start w:val="1"/>
      <w:numFmt w:val="bullet"/>
      <w:lvlText w:val=""/>
      <w:lvlJc w:val="left"/>
      <w:pPr>
        <w:ind w:left="3087" w:hanging="360"/>
      </w:pPr>
      <w:rPr>
        <w:rFonts w:ascii="Symbol" w:hAnsi="Symbol" w:hint="default"/>
      </w:rPr>
    </w:lvl>
    <w:lvl w:ilvl="1" w:tplc="04050003">
      <w:start w:val="1"/>
      <w:numFmt w:val="bullet"/>
      <w:lvlText w:val="o"/>
      <w:lvlJc w:val="left"/>
      <w:pPr>
        <w:ind w:left="3807" w:hanging="360"/>
      </w:pPr>
      <w:rPr>
        <w:rFonts w:ascii="Courier New" w:hAnsi="Courier New" w:cs="Courier New" w:hint="default"/>
      </w:rPr>
    </w:lvl>
    <w:lvl w:ilvl="2" w:tplc="04050005" w:tentative="1">
      <w:start w:val="1"/>
      <w:numFmt w:val="bullet"/>
      <w:lvlText w:val=""/>
      <w:lvlJc w:val="left"/>
      <w:pPr>
        <w:ind w:left="4527" w:hanging="360"/>
      </w:pPr>
      <w:rPr>
        <w:rFonts w:ascii="Wingdings" w:hAnsi="Wingdings" w:hint="default"/>
      </w:rPr>
    </w:lvl>
    <w:lvl w:ilvl="3" w:tplc="04050001" w:tentative="1">
      <w:start w:val="1"/>
      <w:numFmt w:val="bullet"/>
      <w:lvlText w:val=""/>
      <w:lvlJc w:val="left"/>
      <w:pPr>
        <w:ind w:left="5247" w:hanging="360"/>
      </w:pPr>
      <w:rPr>
        <w:rFonts w:ascii="Symbol" w:hAnsi="Symbol" w:hint="default"/>
      </w:rPr>
    </w:lvl>
    <w:lvl w:ilvl="4" w:tplc="04050003" w:tentative="1">
      <w:start w:val="1"/>
      <w:numFmt w:val="bullet"/>
      <w:lvlText w:val="o"/>
      <w:lvlJc w:val="left"/>
      <w:pPr>
        <w:ind w:left="5967" w:hanging="360"/>
      </w:pPr>
      <w:rPr>
        <w:rFonts w:ascii="Courier New" w:hAnsi="Courier New" w:cs="Courier New" w:hint="default"/>
      </w:rPr>
    </w:lvl>
    <w:lvl w:ilvl="5" w:tplc="04050005" w:tentative="1">
      <w:start w:val="1"/>
      <w:numFmt w:val="bullet"/>
      <w:lvlText w:val=""/>
      <w:lvlJc w:val="left"/>
      <w:pPr>
        <w:ind w:left="6687" w:hanging="360"/>
      </w:pPr>
      <w:rPr>
        <w:rFonts w:ascii="Wingdings" w:hAnsi="Wingdings" w:hint="default"/>
      </w:rPr>
    </w:lvl>
    <w:lvl w:ilvl="6" w:tplc="04050001" w:tentative="1">
      <w:start w:val="1"/>
      <w:numFmt w:val="bullet"/>
      <w:lvlText w:val=""/>
      <w:lvlJc w:val="left"/>
      <w:pPr>
        <w:ind w:left="7407" w:hanging="360"/>
      </w:pPr>
      <w:rPr>
        <w:rFonts w:ascii="Symbol" w:hAnsi="Symbol" w:hint="default"/>
      </w:rPr>
    </w:lvl>
    <w:lvl w:ilvl="7" w:tplc="04050003" w:tentative="1">
      <w:start w:val="1"/>
      <w:numFmt w:val="bullet"/>
      <w:lvlText w:val="o"/>
      <w:lvlJc w:val="left"/>
      <w:pPr>
        <w:ind w:left="8127" w:hanging="360"/>
      </w:pPr>
      <w:rPr>
        <w:rFonts w:ascii="Courier New" w:hAnsi="Courier New" w:cs="Courier New" w:hint="default"/>
      </w:rPr>
    </w:lvl>
    <w:lvl w:ilvl="8" w:tplc="04050005" w:tentative="1">
      <w:start w:val="1"/>
      <w:numFmt w:val="bullet"/>
      <w:lvlText w:val=""/>
      <w:lvlJc w:val="left"/>
      <w:pPr>
        <w:ind w:left="8847" w:hanging="360"/>
      </w:pPr>
      <w:rPr>
        <w:rFonts w:ascii="Wingdings" w:hAnsi="Wingdings" w:hint="default"/>
      </w:rPr>
    </w:lvl>
  </w:abstractNum>
  <w:abstractNum w:abstractNumId="54"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51"/>
  </w:num>
  <w:num w:numId="2">
    <w:abstractNumId w:val="55"/>
  </w:num>
  <w:num w:numId="3">
    <w:abstractNumId w:val="38"/>
  </w:num>
  <w:num w:numId="4">
    <w:abstractNumId w:val="36"/>
  </w:num>
  <w:num w:numId="5">
    <w:abstractNumId w:val="41"/>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8"/>
  </w:num>
  <w:num w:numId="15">
    <w:abstractNumId w:val="50"/>
  </w:num>
  <w:num w:numId="16">
    <w:abstractNumId w:val="29"/>
  </w:num>
  <w:num w:numId="17">
    <w:abstractNumId w:val="49"/>
  </w:num>
  <w:num w:numId="18">
    <w:abstractNumId w:val="43"/>
  </w:num>
  <w:num w:numId="19">
    <w:abstractNumId w:val="35"/>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30"/>
    <w:lvlOverride w:ilvl="0">
      <w:startOverride w:val="2"/>
    </w:lvlOverride>
  </w:num>
  <w:num w:numId="34">
    <w:abstractNumId w:val="19"/>
  </w:num>
  <w:num w:numId="35">
    <w:abstractNumId w:val="8"/>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num>
  <w:num w:numId="38">
    <w:abstractNumId w:val="40"/>
  </w:num>
  <w:num w:numId="39">
    <w:abstractNumId w:val="21"/>
  </w:num>
  <w:num w:numId="40">
    <w:abstractNumId w:val="39"/>
  </w:num>
  <w:num w:numId="41">
    <w:abstractNumId w:val="24"/>
  </w:num>
  <w:num w:numId="42">
    <w:abstractNumId w:val="46"/>
  </w:num>
  <w:num w:numId="43">
    <w:abstractNumId w:val="45"/>
  </w:num>
  <w:num w:numId="44">
    <w:abstractNumId w:val="28"/>
  </w:num>
  <w:num w:numId="45">
    <w:abstractNumId w:val="9"/>
  </w:num>
  <w:num w:numId="46">
    <w:abstractNumId w:val="16"/>
  </w:num>
  <w:num w:numId="47">
    <w:abstractNumId w:val="52"/>
  </w:num>
  <w:num w:numId="48">
    <w:abstractNumId w:val="11"/>
  </w:num>
  <w:num w:numId="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22"/>
  </w:num>
  <w:num w:numId="53">
    <w:abstractNumId w:val="53"/>
  </w:num>
  <w:num w:numId="54">
    <w:abstractNumId w:val="12"/>
  </w:num>
  <w:num w:numId="55">
    <w:abstractNumId w:val="26"/>
  </w:num>
  <w:num w:numId="56">
    <w:abstractNumId w:val="23"/>
  </w:num>
  <w:num w:numId="57">
    <w:abstractNumId w:val="42"/>
  </w:num>
  <w:num w:numId="58">
    <w:abstractNumId w:val="20"/>
  </w:num>
  <w:num w:numId="59">
    <w:abstractNumId w:val="17"/>
  </w:num>
  <w:num w:numId="60">
    <w:abstractNumId w:val="54"/>
  </w:num>
  <w:num w:numId="61">
    <w:abstractNumId w:val="34"/>
  </w:num>
  <w:num w:numId="62">
    <w:abstractNumId w:val="44"/>
  </w:num>
  <w:num w:numId="63">
    <w:abstractNumId w:val="33"/>
  </w:num>
  <w:num w:numId="64">
    <w:abstractNumId w:val="27"/>
  </w:num>
  <w:num w:numId="65">
    <w:abstractNumId w:val="15"/>
  </w:num>
  <w:num w:numId="66">
    <w:abstractNumId w:val="37"/>
  </w:num>
  <w:num w:numId="67">
    <w:abstractNumId w:val="32"/>
  </w:num>
  <w:num w:numId="68">
    <w:abstractNumId w:val="25"/>
  </w:num>
  <w:num w:numId="69">
    <w:abstractNumId w:val="47"/>
  </w:num>
  <w:num w:numId="70">
    <w:abstractNumId w:val="31"/>
  </w:num>
  <w:num w:numId="71">
    <w:abstractNumId w:val="1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36C80"/>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53B70"/>
    <w:rsid w:val="00254420"/>
    <w:rsid w:val="00255E98"/>
    <w:rsid w:val="00260A89"/>
    <w:rsid w:val="002639FE"/>
    <w:rsid w:val="00263E77"/>
    <w:rsid w:val="00265519"/>
    <w:rsid w:val="002660D1"/>
    <w:rsid w:val="00266C13"/>
    <w:rsid w:val="002709E1"/>
    <w:rsid w:val="00270FC3"/>
    <w:rsid w:val="00272820"/>
    <w:rsid w:val="00273CF9"/>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7FD0"/>
    <w:rsid w:val="00421E86"/>
    <w:rsid w:val="004248C0"/>
    <w:rsid w:val="00425A33"/>
    <w:rsid w:val="00426C74"/>
    <w:rsid w:val="00426CB5"/>
    <w:rsid w:val="0043035E"/>
    <w:rsid w:val="00432C06"/>
    <w:rsid w:val="00437887"/>
    <w:rsid w:val="00441884"/>
    <w:rsid w:val="00442075"/>
    <w:rsid w:val="00444B5C"/>
    <w:rsid w:val="00445711"/>
    <w:rsid w:val="00447E7C"/>
    <w:rsid w:val="0045126E"/>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A020E"/>
    <w:rsid w:val="004A0FDC"/>
    <w:rsid w:val="004A4312"/>
    <w:rsid w:val="004A4822"/>
    <w:rsid w:val="004A7204"/>
    <w:rsid w:val="004A7419"/>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3926"/>
    <w:rsid w:val="004F4117"/>
    <w:rsid w:val="004F7011"/>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A03C9"/>
    <w:rsid w:val="005B16FF"/>
    <w:rsid w:val="005B3C69"/>
    <w:rsid w:val="005B4C53"/>
    <w:rsid w:val="005B69EE"/>
    <w:rsid w:val="005B70E3"/>
    <w:rsid w:val="005C1A47"/>
    <w:rsid w:val="005C58A2"/>
    <w:rsid w:val="005C7EDF"/>
    <w:rsid w:val="005D069D"/>
    <w:rsid w:val="005D528C"/>
    <w:rsid w:val="005D67E7"/>
    <w:rsid w:val="005E1E21"/>
    <w:rsid w:val="005E69C4"/>
    <w:rsid w:val="005E6E50"/>
    <w:rsid w:val="005E7730"/>
    <w:rsid w:val="005F1233"/>
    <w:rsid w:val="005F1D7D"/>
    <w:rsid w:val="005F2E49"/>
    <w:rsid w:val="005F5FFF"/>
    <w:rsid w:val="00600491"/>
    <w:rsid w:val="00600985"/>
    <w:rsid w:val="006041EA"/>
    <w:rsid w:val="00604354"/>
    <w:rsid w:val="00604F7B"/>
    <w:rsid w:val="00610DC2"/>
    <w:rsid w:val="006131E9"/>
    <w:rsid w:val="00615269"/>
    <w:rsid w:val="00617617"/>
    <w:rsid w:val="00625616"/>
    <w:rsid w:val="00627201"/>
    <w:rsid w:val="00634C93"/>
    <w:rsid w:val="00640AF6"/>
    <w:rsid w:val="00642495"/>
    <w:rsid w:val="00647FC9"/>
    <w:rsid w:val="00650060"/>
    <w:rsid w:val="00650418"/>
    <w:rsid w:val="00652B1A"/>
    <w:rsid w:val="00654566"/>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6591"/>
    <w:rsid w:val="007A49FD"/>
    <w:rsid w:val="007A7747"/>
    <w:rsid w:val="007B36DB"/>
    <w:rsid w:val="007B3DE2"/>
    <w:rsid w:val="007B62A0"/>
    <w:rsid w:val="007C36CC"/>
    <w:rsid w:val="007C3B54"/>
    <w:rsid w:val="007C411E"/>
    <w:rsid w:val="007C4323"/>
    <w:rsid w:val="007C4E92"/>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3283"/>
    <w:rsid w:val="00843901"/>
    <w:rsid w:val="00843A22"/>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733ED"/>
    <w:rsid w:val="008744C1"/>
    <w:rsid w:val="008756B9"/>
    <w:rsid w:val="00875796"/>
    <w:rsid w:val="00875B75"/>
    <w:rsid w:val="00876163"/>
    <w:rsid w:val="0087653A"/>
    <w:rsid w:val="0088071B"/>
    <w:rsid w:val="00882926"/>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24AC"/>
    <w:rsid w:val="00982DF8"/>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41B1"/>
    <w:rsid w:val="00A73734"/>
    <w:rsid w:val="00A737CB"/>
    <w:rsid w:val="00A73E7F"/>
    <w:rsid w:val="00A74DB9"/>
    <w:rsid w:val="00A75E5F"/>
    <w:rsid w:val="00A7718B"/>
    <w:rsid w:val="00A8109C"/>
    <w:rsid w:val="00A82EBC"/>
    <w:rsid w:val="00A9137A"/>
    <w:rsid w:val="00A91D24"/>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17984"/>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2957"/>
    <w:rsid w:val="00C25BC3"/>
    <w:rsid w:val="00C271C9"/>
    <w:rsid w:val="00C30BB5"/>
    <w:rsid w:val="00C3491B"/>
    <w:rsid w:val="00C376DB"/>
    <w:rsid w:val="00C40437"/>
    <w:rsid w:val="00C447C3"/>
    <w:rsid w:val="00C45964"/>
    <w:rsid w:val="00C45A03"/>
    <w:rsid w:val="00C51F8F"/>
    <w:rsid w:val="00C5204E"/>
    <w:rsid w:val="00C52402"/>
    <w:rsid w:val="00C52E79"/>
    <w:rsid w:val="00C55E84"/>
    <w:rsid w:val="00C5622B"/>
    <w:rsid w:val="00C57760"/>
    <w:rsid w:val="00C57FEA"/>
    <w:rsid w:val="00C61DBC"/>
    <w:rsid w:val="00C64982"/>
    <w:rsid w:val="00C72549"/>
    <w:rsid w:val="00C75425"/>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1FC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55A9"/>
    <w:rsid w:val="00EF5B8D"/>
    <w:rsid w:val="00EF6233"/>
    <w:rsid w:val="00EF7AE0"/>
    <w:rsid w:val="00F00739"/>
    <w:rsid w:val="00F01BFD"/>
    <w:rsid w:val="00F04B44"/>
    <w:rsid w:val="00F0595A"/>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4689"/>
    <o:shapelayout v:ext="edit">
      <o:idmap v:ext="edit" data="1"/>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8EE16-2552-42C5-9A50-661782FFC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15</Pages>
  <Words>5021</Words>
  <Characters>29629</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Zdeněk Kohoutek</cp:lastModifiedBy>
  <cp:revision>94</cp:revision>
  <cp:lastPrinted>2019-05-15T11:09:00Z</cp:lastPrinted>
  <dcterms:created xsi:type="dcterms:W3CDTF">2019-05-15T14:03:00Z</dcterms:created>
  <dcterms:modified xsi:type="dcterms:W3CDTF">2020-02-12T10:42:00Z</dcterms:modified>
</cp:coreProperties>
</file>